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AEE" w:rsidRDefault="00FC1AEE" w:rsidP="00FC1AEE">
      <w:pPr>
        <w:rPr>
          <w:rFonts w:eastAsia="Arial Unicode MS"/>
        </w:rPr>
      </w:pPr>
    </w:p>
    <w:p w:rsidR="00FC1AEE" w:rsidRDefault="00FC1AEE" w:rsidP="00FC1AEE">
      <w:pPr>
        <w:rPr>
          <w:rFonts w:eastAsia="Arial Unicode MS"/>
        </w:rPr>
      </w:pPr>
    </w:p>
    <w:p w:rsidR="00B554F1" w:rsidRPr="00280A19" w:rsidRDefault="00A44C5F" w:rsidP="008258F6">
      <w:pPr>
        <w:pStyle w:val="Ttulo6"/>
        <w:spacing w:line="360" w:lineRule="auto"/>
        <w:rPr>
          <w:rFonts w:ascii="Arial" w:eastAsia="Arial Unicode MS" w:hAnsi="Arial" w:cs="Arial"/>
          <w:szCs w:val="28"/>
          <w:u w:val="single"/>
        </w:rPr>
      </w:pPr>
      <w:r w:rsidRPr="00280A19">
        <w:rPr>
          <w:rFonts w:ascii="Arial" w:eastAsia="Arial Unicode MS" w:hAnsi="Arial" w:cs="Arial"/>
          <w:szCs w:val="28"/>
          <w:u w:val="single"/>
        </w:rPr>
        <w:t>TERMO DE REFERÊNCIA</w:t>
      </w:r>
    </w:p>
    <w:p w:rsidR="0024553B" w:rsidRDefault="0024553B" w:rsidP="00EC78C7">
      <w:pPr>
        <w:autoSpaceDE w:val="0"/>
        <w:autoSpaceDN w:val="0"/>
        <w:adjustRightInd w:val="0"/>
        <w:spacing w:line="360" w:lineRule="auto"/>
        <w:rPr>
          <w:rFonts w:ascii="Arial" w:hAnsi="Arial" w:cs="Arial"/>
          <w:b/>
          <w:bCs/>
        </w:rPr>
      </w:pPr>
    </w:p>
    <w:p w:rsidR="0024553B" w:rsidRPr="00383F02" w:rsidRDefault="00033233" w:rsidP="00EC78C7">
      <w:pPr>
        <w:spacing w:after="120" w:line="360" w:lineRule="auto"/>
        <w:ind w:right="18"/>
        <w:jc w:val="both"/>
        <w:rPr>
          <w:rFonts w:ascii="Arial" w:hAnsi="Arial" w:cs="Arial"/>
          <w:b/>
          <w:bCs/>
        </w:rPr>
      </w:pPr>
      <w:r w:rsidRPr="00383F02">
        <w:rPr>
          <w:rFonts w:ascii="Arial" w:eastAsia="Arial Unicode MS" w:hAnsi="Arial" w:cs="Arial"/>
          <w:b/>
          <w:bCs/>
          <w:u w:val="single"/>
        </w:rPr>
        <w:t>CLÁUSULA PRIMEIRA – DO OBJETO</w:t>
      </w:r>
    </w:p>
    <w:p w:rsidR="00B06FAF" w:rsidRDefault="00B13B70" w:rsidP="00B13B70">
      <w:pPr>
        <w:pStyle w:val="ListaColorida-nfase11"/>
        <w:spacing w:after="120" w:line="360" w:lineRule="auto"/>
        <w:ind w:left="0"/>
        <w:jc w:val="both"/>
        <w:rPr>
          <w:rFonts w:ascii="Arial" w:eastAsia="Arial Unicode MS" w:hAnsi="Arial" w:cs="Arial"/>
        </w:rPr>
      </w:pPr>
      <w:r w:rsidRPr="00B13B70">
        <w:rPr>
          <w:rFonts w:ascii="Arial" w:eastAsia="Arial Unicode MS" w:hAnsi="Arial" w:cs="Arial"/>
          <w:b/>
        </w:rPr>
        <w:t>1.1.</w:t>
      </w:r>
      <w:r>
        <w:rPr>
          <w:rFonts w:ascii="Arial" w:eastAsia="Arial Unicode MS" w:hAnsi="Arial" w:cs="Arial"/>
        </w:rPr>
        <w:t xml:space="preserve">  </w:t>
      </w:r>
      <w:r w:rsidR="00B06FAF" w:rsidRPr="00807547">
        <w:rPr>
          <w:rFonts w:ascii="Arial" w:eastAsia="Arial Unicode MS" w:hAnsi="Arial" w:cs="Arial"/>
        </w:rPr>
        <w:t xml:space="preserve">Contratação de pessoa jurídica especializada para a prestação de </w:t>
      </w:r>
      <w:r w:rsidR="003E6FBC" w:rsidRPr="00807547">
        <w:rPr>
          <w:rFonts w:ascii="Arial" w:eastAsia="Arial Unicode MS" w:hAnsi="Arial" w:cs="Arial"/>
        </w:rPr>
        <w:t xml:space="preserve">SERVIÇOS DE MANUTENÇÃO AERONÁUTICA </w:t>
      </w:r>
      <w:r w:rsidR="00B06FAF" w:rsidRPr="00807547">
        <w:rPr>
          <w:rFonts w:ascii="Arial" w:eastAsia="Arial Unicode MS" w:hAnsi="Arial" w:cs="Arial"/>
        </w:rPr>
        <w:t>em Helicóptero</w:t>
      </w:r>
      <w:r w:rsidR="00E74AA1" w:rsidRPr="00807547">
        <w:rPr>
          <w:rFonts w:ascii="Arial" w:eastAsia="Arial Unicode MS" w:hAnsi="Arial" w:cs="Arial"/>
        </w:rPr>
        <w:t>s</w:t>
      </w:r>
      <w:r w:rsidR="00D575DD">
        <w:rPr>
          <w:rFonts w:ascii="Arial" w:eastAsia="Arial Unicode MS" w:hAnsi="Arial" w:cs="Arial"/>
        </w:rPr>
        <w:t>, com fornecimento de peças,</w:t>
      </w:r>
      <w:r w:rsidR="00A253A3" w:rsidRPr="00807547">
        <w:rPr>
          <w:rFonts w:ascii="Arial" w:eastAsia="Arial Unicode MS" w:hAnsi="Arial" w:cs="Arial"/>
        </w:rPr>
        <w:t xml:space="preserve"> </w:t>
      </w:r>
      <w:r w:rsidR="00D575DD">
        <w:rPr>
          <w:rFonts w:ascii="Arial" w:eastAsia="Arial Unicode MS" w:hAnsi="Arial" w:cs="Arial"/>
        </w:rPr>
        <w:t>tendo por</w:t>
      </w:r>
      <w:r w:rsidR="00B06FAF" w:rsidRPr="00807547">
        <w:rPr>
          <w:rFonts w:ascii="Arial" w:eastAsia="Arial Unicode MS" w:hAnsi="Arial" w:cs="Arial"/>
        </w:rPr>
        <w:t xml:space="preserve"> objetivo </w:t>
      </w:r>
      <w:r w:rsidR="0016357D" w:rsidRPr="00807547">
        <w:rPr>
          <w:rFonts w:ascii="Arial" w:eastAsia="Arial Unicode MS" w:hAnsi="Arial" w:cs="Arial"/>
        </w:rPr>
        <w:t>manter a AERONAVE descrita na Cláusula Terceira</w:t>
      </w:r>
      <w:r w:rsidR="00B06FAF" w:rsidRPr="00807547">
        <w:rPr>
          <w:rFonts w:ascii="Arial" w:eastAsia="Arial Unicode MS" w:hAnsi="Arial" w:cs="Arial"/>
        </w:rPr>
        <w:t xml:space="preserve"> em plenas condições de aeronavegabilidade</w:t>
      </w:r>
      <w:r w:rsidR="00190389" w:rsidRPr="00807547">
        <w:rPr>
          <w:rFonts w:ascii="Arial" w:eastAsia="Arial Unicode MS" w:hAnsi="Arial" w:cs="Arial"/>
        </w:rPr>
        <w:t>, conform</w:t>
      </w:r>
      <w:r w:rsidR="00AA2EEB" w:rsidRPr="00807547">
        <w:rPr>
          <w:rFonts w:ascii="Arial" w:eastAsia="Arial Unicode MS" w:hAnsi="Arial" w:cs="Arial"/>
        </w:rPr>
        <w:t xml:space="preserve">e </w:t>
      </w:r>
      <w:r w:rsidR="0016357D" w:rsidRPr="00807547">
        <w:rPr>
          <w:rFonts w:ascii="Arial" w:eastAsia="Arial Unicode MS" w:hAnsi="Arial" w:cs="Arial"/>
        </w:rPr>
        <w:t xml:space="preserve">as </w:t>
      </w:r>
      <w:r w:rsidR="00AA2EEB" w:rsidRPr="00807547">
        <w:rPr>
          <w:rFonts w:ascii="Arial" w:eastAsia="Arial Unicode MS" w:hAnsi="Arial" w:cs="Arial"/>
        </w:rPr>
        <w:t xml:space="preserve">especificações </w:t>
      </w:r>
      <w:r w:rsidR="007D4109" w:rsidRPr="00807547">
        <w:rPr>
          <w:rFonts w:ascii="Arial" w:eastAsia="Arial Unicode MS" w:hAnsi="Arial" w:cs="Arial"/>
        </w:rPr>
        <w:t>técnicas constantes no</w:t>
      </w:r>
      <w:r w:rsidR="0016357D" w:rsidRPr="00807547">
        <w:rPr>
          <w:rFonts w:ascii="Arial" w:eastAsia="Arial Unicode MS" w:hAnsi="Arial" w:cs="Arial"/>
        </w:rPr>
        <w:t xml:space="preserve"> Anexo III deste Termo de Referência</w:t>
      </w:r>
      <w:r w:rsidR="00A42DD6" w:rsidRPr="00807547">
        <w:rPr>
          <w:rFonts w:ascii="Arial" w:eastAsia="Arial Unicode MS" w:hAnsi="Arial" w:cs="Arial"/>
        </w:rPr>
        <w:t>.</w:t>
      </w:r>
      <w:r w:rsidR="00E665F0">
        <w:rPr>
          <w:rFonts w:ascii="Arial" w:eastAsia="Arial Unicode MS" w:hAnsi="Arial" w:cs="Arial"/>
        </w:rPr>
        <w:t xml:space="preserve"> Os serviços serão prestados</w:t>
      </w:r>
      <w:r w:rsidR="008258F6">
        <w:rPr>
          <w:rFonts w:ascii="Arial" w:eastAsia="Arial Unicode MS" w:hAnsi="Arial" w:cs="Arial"/>
        </w:rPr>
        <w:t xml:space="preserve"> de forma continuada. </w:t>
      </w:r>
    </w:p>
    <w:p w:rsidR="00071C53" w:rsidRPr="00147851" w:rsidRDefault="00071C53" w:rsidP="00EC78C7">
      <w:pPr>
        <w:pStyle w:val="ListaColorida-nfase11"/>
        <w:spacing w:after="120" w:line="360" w:lineRule="auto"/>
        <w:ind w:left="0"/>
        <w:jc w:val="both"/>
        <w:rPr>
          <w:rFonts w:ascii="Arial" w:eastAsia="Arial Unicode MS" w:hAnsi="Arial" w:cs="Arial"/>
        </w:rPr>
      </w:pPr>
    </w:p>
    <w:p w:rsidR="003710C8" w:rsidRPr="00383F02" w:rsidRDefault="003710C8" w:rsidP="00EC78C7">
      <w:pPr>
        <w:spacing w:after="120" w:line="360" w:lineRule="auto"/>
        <w:jc w:val="both"/>
        <w:rPr>
          <w:rFonts w:ascii="Arial" w:eastAsia="Arial Unicode MS" w:hAnsi="Arial" w:cs="Arial"/>
          <w:b/>
          <w:bCs/>
          <w:u w:val="single"/>
        </w:rPr>
      </w:pPr>
      <w:r w:rsidRPr="00383F02">
        <w:rPr>
          <w:rFonts w:ascii="Arial" w:eastAsia="Arial Unicode MS" w:hAnsi="Arial" w:cs="Arial"/>
          <w:b/>
          <w:bCs/>
          <w:u w:val="single"/>
        </w:rPr>
        <w:t>CLÁUSULA SEGUNDA – DA JUSTIFICATIVA</w:t>
      </w:r>
    </w:p>
    <w:p w:rsidR="00B06FAF" w:rsidRDefault="001D7DB5" w:rsidP="00EC78C7">
      <w:pPr>
        <w:pStyle w:val="ListaColorida-nfase11"/>
        <w:spacing w:after="120" w:line="360" w:lineRule="auto"/>
        <w:ind w:left="0"/>
        <w:jc w:val="both"/>
        <w:rPr>
          <w:rFonts w:ascii="Arial" w:eastAsia="Arial Unicode MS" w:hAnsi="Arial" w:cs="Arial"/>
        </w:rPr>
      </w:pPr>
      <w:r w:rsidRPr="001D7DB5">
        <w:rPr>
          <w:rFonts w:ascii="Arial" w:eastAsia="Arial Unicode MS" w:hAnsi="Arial" w:cs="Arial"/>
          <w:b/>
        </w:rPr>
        <w:t>2.1.</w:t>
      </w:r>
      <w:r>
        <w:rPr>
          <w:rFonts w:ascii="Arial" w:eastAsia="Arial Unicode MS" w:hAnsi="Arial" w:cs="Arial"/>
        </w:rPr>
        <w:t xml:space="preserve"> </w:t>
      </w:r>
      <w:r w:rsidR="00B06FAF" w:rsidRPr="000F403B">
        <w:rPr>
          <w:rFonts w:ascii="Arial" w:eastAsia="Arial Unicode MS" w:hAnsi="Arial" w:cs="Arial"/>
        </w:rPr>
        <w:t xml:space="preserve">Atender </w:t>
      </w:r>
      <w:r w:rsidR="003F026D">
        <w:rPr>
          <w:rFonts w:ascii="Arial" w:eastAsia="Arial Unicode MS" w:hAnsi="Arial" w:cs="Arial"/>
        </w:rPr>
        <w:t>à</w:t>
      </w:r>
      <w:r w:rsidR="00B06FAF" w:rsidRPr="000F403B">
        <w:rPr>
          <w:rFonts w:ascii="Arial" w:eastAsia="Arial Unicode MS" w:hAnsi="Arial" w:cs="Arial"/>
        </w:rPr>
        <w:t xml:space="preserve">s necessidades de manutenção do helicóptero </w:t>
      </w:r>
      <w:r w:rsidR="007875C8">
        <w:rPr>
          <w:rFonts w:ascii="Arial" w:eastAsia="Arial Unicode MS" w:hAnsi="Arial" w:cs="Arial"/>
        </w:rPr>
        <w:t>descrito</w:t>
      </w:r>
      <w:r w:rsidR="00B06FAF" w:rsidRPr="000F403B">
        <w:rPr>
          <w:rFonts w:ascii="Arial" w:eastAsia="Arial Unicode MS" w:hAnsi="Arial" w:cs="Arial"/>
        </w:rPr>
        <w:t xml:space="preserve"> na </w:t>
      </w:r>
      <w:r w:rsidR="00B06FAF" w:rsidRPr="00D16F32">
        <w:rPr>
          <w:rFonts w:ascii="Arial" w:eastAsia="Arial Unicode MS" w:hAnsi="Arial" w:cs="Arial"/>
        </w:rPr>
        <w:t>Cláusula Terceira</w:t>
      </w:r>
      <w:r w:rsidR="00D32CB1">
        <w:rPr>
          <w:rFonts w:ascii="Arial" w:eastAsia="Arial Unicode MS" w:hAnsi="Arial" w:cs="Arial"/>
        </w:rPr>
        <w:t xml:space="preserve"> desse Termo de Referência</w:t>
      </w:r>
      <w:r w:rsidR="00B06FAF" w:rsidRPr="00D16F32">
        <w:rPr>
          <w:rFonts w:ascii="Arial" w:eastAsia="Arial Unicode MS" w:hAnsi="Arial" w:cs="Arial"/>
        </w:rPr>
        <w:t>,</w:t>
      </w:r>
      <w:r w:rsidR="00B06FAF" w:rsidRPr="000F403B">
        <w:rPr>
          <w:rFonts w:ascii="Arial" w:eastAsia="Arial Unicode MS" w:hAnsi="Arial" w:cs="Arial"/>
        </w:rPr>
        <w:t xml:space="preserve"> de propriedade da União e operado pela Coord</w:t>
      </w:r>
      <w:r w:rsidR="00D32CB1">
        <w:rPr>
          <w:rFonts w:ascii="Arial" w:eastAsia="Arial Unicode MS" w:hAnsi="Arial" w:cs="Arial"/>
        </w:rPr>
        <w:t>enação de Aviação Operacional da Diretoria Executiva do</w:t>
      </w:r>
      <w:r w:rsidR="00B06FAF" w:rsidRPr="000F403B">
        <w:rPr>
          <w:rFonts w:ascii="Arial" w:eastAsia="Arial Unicode MS" w:hAnsi="Arial" w:cs="Arial"/>
        </w:rPr>
        <w:t xml:space="preserve"> Departamento de Policia Federal – CAOP/DIREX/DPF, mantendo-o em plenas condições de aeronavegabilidade e segurança para </w:t>
      </w:r>
      <w:r w:rsidR="00121C79">
        <w:rPr>
          <w:rFonts w:ascii="Arial" w:eastAsia="Arial Unicode MS" w:hAnsi="Arial" w:cs="Arial"/>
        </w:rPr>
        <w:t>possibilitar seu emprego</w:t>
      </w:r>
      <w:r w:rsidR="00B06FAF" w:rsidRPr="000F403B">
        <w:rPr>
          <w:rFonts w:ascii="Arial" w:eastAsia="Arial Unicode MS" w:hAnsi="Arial" w:cs="Arial"/>
        </w:rPr>
        <w:t xml:space="preserve"> no suporte</w:t>
      </w:r>
      <w:r w:rsidR="00121C79">
        <w:rPr>
          <w:rFonts w:ascii="Arial" w:eastAsia="Arial Unicode MS" w:hAnsi="Arial" w:cs="Arial"/>
        </w:rPr>
        <w:t xml:space="preserve"> aéreo</w:t>
      </w:r>
      <w:r w:rsidR="00B06FAF" w:rsidRPr="000F403B">
        <w:rPr>
          <w:rFonts w:ascii="Arial" w:eastAsia="Arial Unicode MS" w:hAnsi="Arial" w:cs="Arial"/>
        </w:rPr>
        <w:t xml:space="preserve"> </w:t>
      </w:r>
      <w:r w:rsidR="00121C79">
        <w:rPr>
          <w:rFonts w:ascii="Arial" w:eastAsia="Arial Unicode MS" w:hAnsi="Arial" w:cs="Arial"/>
        </w:rPr>
        <w:t>às</w:t>
      </w:r>
      <w:r w:rsidR="00B06FAF" w:rsidRPr="000F403B">
        <w:rPr>
          <w:rFonts w:ascii="Arial" w:eastAsia="Arial Unicode MS" w:hAnsi="Arial" w:cs="Arial"/>
        </w:rPr>
        <w:t xml:space="preserve"> operações desencadeadas pel</w:t>
      </w:r>
      <w:r w:rsidR="00121C79">
        <w:rPr>
          <w:rFonts w:ascii="Arial" w:eastAsia="Arial Unicode MS" w:hAnsi="Arial" w:cs="Arial"/>
        </w:rPr>
        <w:t>a</w:t>
      </w:r>
      <w:r w:rsidR="00B06FAF" w:rsidRPr="000F403B">
        <w:rPr>
          <w:rFonts w:ascii="Arial" w:eastAsia="Arial Unicode MS" w:hAnsi="Arial" w:cs="Arial"/>
        </w:rPr>
        <w:t xml:space="preserve"> Polícia Federal</w:t>
      </w:r>
      <w:r w:rsidR="003F026D">
        <w:rPr>
          <w:rFonts w:ascii="Arial" w:eastAsia="Arial Unicode MS" w:hAnsi="Arial" w:cs="Arial"/>
        </w:rPr>
        <w:t>.</w:t>
      </w:r>
      <w:r w:rsidR="00106488">
        <w:rPr>
          <w:rFonts w:ascii="Arial" w:eastAsia="Arial Unicode MS" w:hAnsi="Arial" w:cs="Arial"/>
        </w:rPr>
        <w:t xml:space="preserve"> A descrição pormenorizada das justificativas </w:t>
      </w:r>
      <w:r w:rsidR="00D32CB1">
        <w:rPr>
          <w:rFonts w:ascii="Arial" w:eastAsia="Arial Unicode MS" w:hAnsi="Arial" w:cs="Arial"/>
        </w:rPr>
        <w:t>para a contratação</w:t>
      </w:r>
      <w:r w:rsidR="00106488">
        <w:rPr>
          <w:rFonts w:ascii="Arial" w:eastAsia="Arial Unicode MS" w:hAnsi="Arial" w:cs="Arial"/>
        </w:rPr>
        <w:t>, princ</w:t>
      </w:r>
      <w:r w:rsidR="007D4109">
        <w:rPr>
          <w:rFonts w:ascii="Arial" w:eastAsia="Arial Unicode MS" w:hAnsi="Arial" w:cs="Arial"/>
        </w:rPr>
        <w:t>ipalmente em relação ao modelo adotado, consta</w:t>
      </w:r>
      <w:r w:rsidR="00106488">
        <w:rPr>
          <w:rFonts w:ascii="Arial" w:eastAsia="Arial Unicode MS" w:hAnsi="Arial" w:cs="Arial"/>
        </w:rPr>
        <w:t xml:space="preserve"> no </w:t>
      </w:r>
      <w:r w:rsidR="002224E3" w:rsidRPr="00C96D8E">
        <w:rPr>
          <w:rFonts w:ascii="Arial" w:eastAsia="Arial Unicode MS" w:hAnsi="Arial" w:cs="Arial"/>
        </w:rPr>
        <w:t>Anexo I</w:t>
      </w:r>
      <w:r w:rsidR="00D32CB1" w:rsidRPr="00C96D8E">
        <w:rPr>
          <w:rFonts w:ascii="Arial" w:eastAsia="Arial Unicode MS" w:hAnsi="Arial" w:cs="Arial"/>
        </w:rPr>
        <w:t xml:space="preserve">I </w:t>
      </w:r>
      <w:r w:rsidR="00D32CB1">
        <w:rPr>
          <w:rFonts w:ascii="Arial" w:eastAsia="Arial Unicode MS" w:hAnsi="Arial" w:cs="Arial"/>
        </w:rPr>
        <w:t>deste Termo de Referência</w:t>
      </w:r>
      <w:r w:rsidR="00106488">
        <w:rPr>
          <w:rFonts w:ascii="Arial" w:eastAsia="Arial Unicode MS" w:hAnsi="Arial" w:cs="Arial"/>
        </w:rPr>
        <w:t xml:space="preserve">. </w:t>
      </w:r>
    </w:p>
    <w:p w:rsidR="00071C53" w:rsidRDefault="00071C53" w:rsidP="00EC78C7">
      <w:pPr>
        <w:pStyle w:val="ListaColorida-nfase11"/>
        <w:spacing w:after="120" w:line="360" w:lineRule="auto"/>
        <w:ind w:left="0"/>
        <w:jc w:val="both"/>
        <w:rPr>
          <w:rFonts w:ascii="Arial" w:eastAsia="Arial Unicode MS" w:hAnsi="Arial" w:cs="Arial"/>
        </w:rPr>
      </w:pPr>
    </w:p>
    <w:p w:rsidR="00A2382D" w:rsidRPr="00B06FAF" w:rsidRDefault="00A2382D" w:rsidP="00EC78C7">
      <w:pPr>
        <w:spacing w:after="120" w:line="360" w:lineRule="auto"/>
        <w:rPr>
          <w:rFonts w:ascii="Arial" w:eastAsia="Arial Unicode MS" w:hAnsi="Arial" w:cs="Arial"/>
          <w:b/>
          <w:u w:val="single"/>
        </w:rPr>
      </w:pPr>
      <w:r w:rsidRPr="00383F02">
        <w:rPr>
          <w:rFonts w:ascii="Arial" w:eastAsia="Arial Unicode MS" w:hAnsi="Arial" w:cs="Arial"/>
          <w:b/>
          <w:bCs/>
          <w:u w:val="single"/>
        </w:rPr>
        <w:t>CLÁUSULA</w:t>
      </w:r>
      <w:r w:rsidRPr="00383F02">
        <w:rPr>
          <w:rFonts w:ascii="Arial" w:eastAsia="Arial Unicode MS" w:hAnsi="Arial" w:cs="Arial"/>
          <w:b/>
          <w:u w:val="single"/>
        </w:rPr>
        <w:t xml:space="preserve"> TERCEIRA </w:t>
      </w:r>
      <w:r w:rsidR="00D32CB1">
        <w:rPr>
          <w:rFonts w:ascii="Arial" w:eastAsia="Arial Unicode MS" w:hAnsi="Arial" w:cs="Arial"/>
          <w:b/>
          <w:u w:val="single"/>
        </w:rPr>
        <w:t>–</w:t>
      </w:r>
      <w:r w:rsidRPr="00383F02">
        <w:rPr>
          <w:rFonts w:ascii="Arial" w:eastAsia="Arial Unicode MS" w:hAnsi="Arial" w:cs="Arial"/>
          <w:b/>
          <w:u w:val="single"/>
        </w:rPr>
        <w:t xml:space="preserve"> </w:t>
      </w:r>
      <w:r w:rsidR="00D32CB1">
        <w:rPr>
          <w:rFonts w:ascii="Arial" w:eastAsia="Arial Unicode MS" w:hAnsi="Arial" w:cs="Arial"/>
          <w:b/>
          <w:u w:val="single"/>
        </w:rPr>
        <w:t>OBJETIVO DA CONTRATAÇÃO</w:t>
      </w:r>
    </w:p>
    <w:p w:rsidR="00B06FAF" w:rsidRDefault="00B06FAF" w:rsidP="00EC78C7">
      <w:pPr>
        <w:spacing w:line="360" w:lineRule="auto"/>
        <w:jc w:val="both"/>
        <w:rPr>
          <w:rFonts w:ascii="Arial" w:eastAsia="Arial Unicode MS" w:hAnsi="Arial" w:cs="Arial"/>
        </w:rPr>
      </w:pPr>
      <w:r w:rsidRPr="009C6422">
        <w:rPr>
          <w:rFonts w:ascii="Arial" w:eastAsia="Arial Unicode MS" w:hAnsi="Arial" w:cs="Arial"/>
        </w:rPr>
        <w:t xml:space="preserve">Manter </w:t>
      </w:r>
      <w:r>
        <w:rPr>
          <w:rFonts w:ascii="Arial" w:eastAsia="Arial Unicode MS" w:hAnsi="Arial" w:cs="Arial"/>
        </w:rPr>
        <w:t>as</w:t>
      </w:r>
      <w:r w:rsidRPr="009C6422">
        <w:rPr>
          <w:rFonts w:ascii="Arial" w:eastAsia="Arial Unicode MS" w:hAnsi="Arial" w:cs="Arial"/>
        </w:rPr>
        <w:t xml:space="preserve"> aeronave</w:t>
      </w:r>
      <w:r>
        <w:rPr>
          <w:rFonts w:ascii="Arial" w:eastAsia="Arial Unicode MS" w:hAnsi="Arial" w:cs="Arial"/>
        </w:rPr>
        <w:t>s</w:t>
      </w:r>
      <w:r w:rsidRPr="009C6422">
        <w:rPr>
          <w:rFonts w:ascii="Arial" w:eastAsia="Arial Unicode MS" w:hAnsi="Arial" w:cs="Arial"/>
        </w:rPr>
        <w:t xml:space="preserve"> </w:t>
      </w:r>
      <w:r w:rsidR="00B667BE">
        <w:rPr>
          <w:rFonts w:ascii="Arial" w:eastAsia="Arial Unicode MS" w:hAnsi="Arial" w:cs="Arial"/>
        </w:rPr>
        <w:t xml:space="preserve">listadas </w:t>
      </w:r>
      <w:r w:rsidRPr="009C6422">
        <w:rPr>
          <w:rFonts w:ascii="Arial" w:eastAsia="Arial Unicode MS" w:hAnsi="Arial" w:cs="Arial"/>
        </w:rPr>
        <w:t>na tabela abaixo em condições de aeronavegabilidade:</w:t>
      </w:r>
    </w:p>
    <w:p w:rsidR="00EA7F26" w:rsidRPr="009C6422" w:rsidRDefault="00EA7F26" w:rsidP="00F21499">
      <w:pPr>
        <w:rPr>
          <w:rFonts w:ascii="Arial" w:eastAsia="Arial Unicode MS" w:hAnsi="Arial" w:cs="Arial"/>
        </w:rPr>
      </w:pPr>
    </w:p>
    <w:tbl>
      <w:tblPr>
        <w:tblW w:w="0" w:type="auto"/>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4"/>
        <w:gridCol w:w="7876"/>
      </w:tblGrid>
      <w:tr w:rsidR="007875C8" w:rsidRPr="00383F02" w:rsidTr="004800C3">
        <w:trPr>
          <w:jc w:val="center"/>
        </w:trPr>
        <w:tc>
          <w:tcPr>
            <w:tcW w:w="1444" w:type="dxa"/>
          </w:tcPr>
          <w:p w:rsidR="007875C8" w:rsidRPr="00C96D8E" w:rsidRDefault="007875C8" w:rsidP="007875C8">
            <w:pPr>
              <w:rPr>
                <w:rFonts w:ascii="Arial" w:eastAsia="Arial Unicode MS" w:hAnsi="Arial" w:cs="Arial"/>
                <w:b/>
                <w:bCs/>
              </w:rPr>
            </w:pPr>
            <w:r w:rsidRPr="00C96D8E">
              <w:rPr>
                <w:rFonts w:ascii="Arial" w:eastAsia="Arial Unicode MS" w:hAnsi="Arial" w:cs="Arial"/>
                <w:b/>
                <w:bCs/>
              </w:rPr>
              <w:t>Aeronave</w:t>
            </w:r>
          </w:p>
        </w:tc>
        <w:tc>
          <w:tcPr>
            <w:tcW w:w="7876" w:type="dxa"/>
          </w:tcPr>
          <w:p w:rsidR="007875C8" w:rsidRPr="00383F02" w:rsidRDefault="007875C8" w:rsidP="007875C8">
            <w:pPr>
              <w:jc w:val="center"/>
              <w:rPr>
                <w:rFonts w:ascii="Arial" w:eastAsia="Arial Unicode MS" w:hAnsi="Arial" w:cs="Arial"/>
                <w:b/>
                <w:bCs/>
              </w:rPr>
            </w:pPr>
            <w:r w:rsidRPr="00383F02">
              <w:rPr>
                <w:rFonts w:ascii="Arial" w:eastAsia="Arial Unicode MS" w:hAnsi="Arial" w:cs="Arial"/>
                <w:b/>
                <w:bCs/>
              </w:rPr>
              <w:t>Especificação</w:t>
            </w:r>
          </w:p>
        </w:tc>
      </w:tr>
      <w:tr w:rsidR="007875C8" w:rsidRPr="00383F02" w:rsidTr="004800C3">
        <w:trPr>
          <w:trHeight w:val="1686"/>
          <w:jc w:val="center"/>
        </w:trPr>
        <w:tc>
          <w:tcPr>
            <w:tcW w:w="1444" w:type="dxa"/>
            <w:vAlign w:val="center"/>
          </w:tcPr>
          <w:p w:rsidR="007875C8" w:rsidRPr="00383F02" w:rsidRDefault="007875C8" w:rsidP="002B176C">
            <w:pPr>
              <w:spacing w:line="360" w:lineRule="auto"/>
              <w:jc w:val="center"/>
              <w:rPr>
                <w:rFonts w:ascii="Arial" w:eastAsia="Arial Unicode MS" w:hAnsi="Arial" w:cs="Arial"/>
                <w:bCs/>
              </w:rPr>
            </w:pPr>
            <w:r>
              <w:rPr>
                <w:rFonts w:ascii="Arial" w:eastAsia="Arial Unicode MS" w:hAnsi="Arial" w:cs="Arial"/>
                <w:bCs/>
              </w:rPr>
              <w:t>01</w:t>
            </w:r>
          </w:p>
        </w:tc>
        <w:tc>
          <w:tcPr>
            <w:tcW w:w="7876" w:type="dxa"/>
            <w:vAlign w:val="center"/>
          </w:tcPr>
          <w:p w:rsidR="007875C8" w:rsidRPr="00383F02" w:rsidRDefault="007875C8" w:rsidP="00151ABE">
            <w:pPr>
              <w:spacing w:line="360" w:lineRule="auto"/>
              <w:jc w:val="both"/>
              <w:rPr>
                <w:rFonts w:ascii="Arial" w:eastAsia="Arial Unicode MS" w:hAnsi="Arial" w:cs="Arial"/>
                <w:bCs/>
              </w:rPr>
            </w:pPr>
            <w:r w:rsidRPr="00E5583E">
              <w:rPr>
                <w:rFonts w:ascii="Arial" w:eastAsia="Arial Unicode MS" w:hAnsi="Arial" w:cs="Arial"/>
                <w:bCs/>
              </w:rPr>
              <w:t xml:space="preserve">Aeronave </w:t>
            </w:r>
            <w:r>
              <w:rPr>
                <w:rFonts w:ascii="Arial" w:eastAsia="Arial Unicode MS" w:hAnsi="Arial" w:cs="Arial"/>
                <w:bCs/>
              </w:rPr>
              <w:t>AW-139</w:t>
            </w:r>
            <w:r w:rsidRPr="00E5583E">
              <w:rPr>
                <w:rFonts w:ascii="Arial" w:eastAsia="Arial Unicode MS" w:hAnsi="Arial" w:cs="Arial"/>
                <w:bCs/>
              </w:rPr>
              <w:t xml:space="preserve">; Ano de fabricação </w:t>
            </w:r>
            <w:r>
              <w:rPr>
                <w:rFonts w:ascii="Arial" w:eastAsia="Arial Unicode MS" w:hAnsi="Arial" w:cs="Arial"/>
                <w:bCs/>
              </w:rPr>
              <w:t>2012</w:t>
            </w:r>
            <w:r w:rsidRPr="00E5583E">
              <w:rPr>
                <w:rFonts w:ascii="Arial" w:eastAsia="Arial Unicode MS" w:hAnsi="Arial" w:cs="Arial"/>
                <w:bCs/>
              </w:rPr>
              <w:t xml:space="preserve">; </w:t>
            </w:r>
            <w:r w:rsidR="00151ABE">
              <w:rPr>
                <w:rFonts w:ascii="Arial" w:eastAsia="Arial Unicode MS" w:hAnsi="Arial" w:cs="Arial"/>
                <w:bCs/>
              </w:rPr>
              <w:t>p</w:t>
            </w:r>
            <w:r w:rsidRPr="00151ABE">
              <w:rPr>
                <w:rFonts w:ascii="Arial" w:eastAsia="Arial Unicode MS" w:hAnsi="Arial" w:cs="Arial"/>
                <w:bCs/>
              </w:rPr>
              <w:t xml:space="preserve">refixo </w:t>
            </w:r>
            <w:r w:rsidR="0086397C" w:rsidRPr="00151ABE">
              <w:rPr>
                <w:rFonts w:ascii="Arial" w:eastAsia="Arial Unicode MS" w:hAnsi="Arial" w:cs="Arial"/>
                <w:bCs/>
              </w:rPr>
              <w:t>PR</w:t>
            </w:r>
            <w:r w:rsidRPr="00151ABE">
              <w:rPr>
                <w:rFonts w:ascii="Arial" w:eastAsia="Arial Unicode MS" w:hAnsi="Arial" w:cs="Arial"/>
                <w:bCs/>
              </w:rPr>
              <w:t>-</w:t>
            </w:r>
            <w:r w:rsidR="0086397C" w:rsidRPr="00151ABE">
              <w:rPr>
                <w:rFonts w:ascii="Arial" w:eastAsia="Arial Unicode MS" w:hAnsi="Arial" w:cs="Arial"/>
                <w:bCs/>
              </w:rPr>
              <w:t>HFV</w:t>
            </w:r>
            <w:r w:rsidRPr="00151ABE">
              <w:rPr>
                <w:rFonts w:ascii="Arial" w:eastAsia="Arial Unicode MS" w:hAnsi="Arial" w:cs="Arial"/>
                <w:bCs/>
              </w:rPr>
              <w:t xml:space="preserve">; </w:t>
            </w:r>
            <w:r w:rsidR="00151ABE">
              <w:rPr>
                <w:rFonts w:ascii="Arial" w:eastAsia="Arial Unicode MS" w:hAnsi="Arial" w:cs="Arial"/>
                <w:bCs/>
              </w:rPr>
              <w:t>n</w:t>
            </w:r>
            <w:r w:rsidR="0086397C" w:rsidRPr="00151ABE">
              <w:rPr>
                <w:rFonts w:ascii="Arial" w:eastAsia="Arial Unicode MS" w:hAnsi="Arial" w:cs="Arial"/>
                <w:bCs/>
              </w:rPr>
              <w:t>ovo de fábrica.</w:t>
            </w:r>
          </w:p>
        </w:tc>
      </w:tr>
    </w:tbl>
    <w:p w:rsidR="00B06FAF" w:rsidRDefault="00B06FAF" w:rsidP="00EC78C7">
      <w:pPr>
        <w:spacing w:line="360" w:lineRule="auto"/>
        <w:jc w:val="both"/>
        <w:rPr>
          <w:rFonts w:ascii="Arial" w:eastAsia="Arial Unicode MS" w:hAnsi="Arial" w:cs="Arial"/>
          <w:b/>
          <w:bCs/>
          <w:u w:val="single"/>
        </w:rPr>
      </w:pPr>
    </w:p>
    <w:p w:rsidR="00E5583E" w:rsidRDefault="00E5583E" w:rsidP="00EC78C7">
      <w:pPr>
        <w:spacing w:after="120" w:line="360" w:lineRule="auto"/>
        <w:jc w:val="both"/>
        <w:rPr>
          <w:rFonts w:ascii="Arial" w:eastAsia="Arial Unicode MS" w:hAnsi="Arial" w:cs="Arial"/>
          <w:b/>
          <w:bCs/>
          <w:u w:val="single"/>
        </w:rPr>
      </w:pPr>
    </w:p>
    <w:p w:rsidR="00874FE8" w:rsidRPr="00383F02" w:rsidRDefault="00F029D0" w:rsidP="00EC78C7">
      <w:pPr>
        <w:spacing w:after="120" w:line="360" w:lineRule="auto"/>
        <w:rPr>
          <w:rFonts w:ascii="Arial" w:eastAsia="Arial Unicode MS" w:hAnsi="Arial" w:cs="Arial"/>
          <w:b/>
          <w:bCs/>
          <w:u w:val="single"/>
        </w:rPr>
      </w:pPr>
      <w:r w:rsidRPr="00383F02">
        <w:rPr>
          <w:rFonts w:ascii="Arial" w:eastAsia="Arial Unicode MS" w:hAnsi="Arial" w:cs="Arial"/>
          <w:b/>
          <w:bCs/>
          <w:u w:val="single"/>
        </w:rPr>
        <w:t xml:space="preserve">CLÁUSULA QUARTA </w:t>
      </w:r>
      <w:r w:rsidR="00D44C25" w:rsidRPr="00383F02">
        <w:rPr>
          <w:rFonts w:ascii="Arial" w:eastAsia="Arial Unicode MS" w:hAnsi="Arial" w:cs="Arial"/>
          <w:b/>
          <w:bCs/>
          <w:u w:val="single"/>
        </w:rPr>
        <w:t>–</w:t>
      </w:r>
      <w:r w:rsidRPr="00383F02">
        <w:rPr>
          <w:rFonts w:ascii="Arial" w:eastAsia="Arial Unicode MS" w:hAnsi="Arial" w:cs="Arial"/>
          <w:b/>
          <w:bCs/>
          <w:u w:val="single"/>
        </w:rPr>
        <w:t xml:space="preserve"> </w:t>
      </w:r>
      <w:r w:rsidR="00204AF6" w:rsidRPr="00204AF6">
        <w:rPr>
          <w:rFonts w:ascii="Arial" w:eastAsia="Arial Unicode MS" w:hAnsi="Arial" w:cs="Arial"/>
          <w:b/>
          <w:bCs/>
          <w:u w:val="single"/>
        </w:rPr>
        <w:t>D</w:t>
      </w:r>
      <w:r w:rsidR="00807A2D">
        <w:rPr>
          <w:rFonts w:ascii="Arial" w:eastAsia="Arial Unicode MS" w:hAnsi="Arial" w:cs="Arial"/>
          <w:b/>
          <w:bCs/>
          <w:u w:val="single"/>
        </w:rPr>
        <w:t>A VIGÊNCIA</w:t>
      </w:r>
    </w:p>
    <w:p w:rsidR="00204AF6" w:rsidRDefault="001D7DB5" w:rsidP="00EC78C7">
      <w:pPr>
        <w:pStyle w:val="ListaColorida-nfase11"/>
        <w:spacing w:after="120" w:line="360" w:lineRule="auto"/>
        <w:ind w:left="0"/>
        <w:jc w:val="both"/>
        <w:rPr>
          <w:rFonts w:ascii="Arial" w:eastAsia="Arial Unicode MS" w:hAnsi="Arial" w:cs="Arial"/>
        </w:rPr>
      </w:pPr>
      <w:r w:rsidRPr="001D7DB5">
        <w:rPr>
          <w:rFonts w:ascii="Arial" w:eastAsia="Arial Unicode MS" w:hAnsi="Arial" w:cs="Arial"/>
          <w:b/>
        </w:rPr>
        <w:t>4.1.</w:t>
      </w:r>
      <w:r>
        <w:rPr>
          <w:rFonts w:ascii="Arial" w:eastAsia="Arial Unicode MS" w:hAnsi="Arial" w:cs="Arial"/>
        </w:rPr>
        <w:t xml:space="preserve"> </w:t>
      </w:r>
      <w:r w:rsidR="00204AF6" w:rsidRPr="00383F02">
        <w:rPr>
          <w:rFonts w:ascii="Arial" w:eastAsia="Arial Unicode MS" w:hAnsi="Arial" w:cs="Arial"/>
        </w:rPr>
        <w:t>O contrato terá vigência de 12 (doze) meses, contados da data de publicação do extrato de contrato no Diário Oficial da União, podendo ser prorrogado por sucessivos períodos de 12 (doze) meses, com vistas à obtenção de preços e condições mais vantajosas para a Administração, limitada a 60 (sessenta) meses, conforme redação do inciso II, art. 57, da Lei nº. 8.666/93 e suas alterações.</w:t>
      </w:r>
    </w:p>
    <w:p w:rsidR="00E73C56" w:rsidRDefault="00E73C56" w:rsidP="00E73C56">
      <w:pPr>
        <w:pStyle w:val="ListaColorida-nfase11"/>
        <w:spacing w:after="120" w:line="360" w:lineRule="auto"/>
        <w:ind w:left="0"/>
        <w:jc w:val="both"/>
        <w:rPr>
          <w:rFonts w:ascii="Arial" w:eastAsia="Arial Unicode MS" w:hAnsi="Arial" w:cs="Arial"/>
        </w:rPr>
      </w:pPr>
    </w:p>
    <w:p w:rsidR="00E73C56" w:rsidRPr="008B4102" w:rsidRDefault="00E73C56" w:rsidP="005C5088">
      <w:pPr>
        <w:pStyle w:val="ListaColorida-nfase11"/>
        <w:spacing w:after="120" w:line="360" w:lineRule="auto"/>
        <w:ind w:left="0"/>
        <w:jc w:val="both"/>
        <w:rPr>
          <w:rFonts w:ascii="Arial" w:eastAsia="Arial Unicode MS" w:hAnsi="Arial" w:cs="Arial"/>
          <w:b/>
          <w:u w:val="single"/>
        </w:rPr>
      </w:pPr>
      <w:r w:rsidRPr="008B4102">
        <w:rPr>
          <w:rFonts w:ascii="Arial" w:eastAsia="Arial Unicode MS" w:hAnsi="Arial" w:cs="Arial"/>
          <w:b/>
          <w:u w:val="single"/>
        </w:rPr>
        <w:t>CLÁUSULA QUINTA - DA HABILITAÇÃO</w:t>
      </w:r>
    </w:p>
    <w:p w:rsidR="00E73C56" w:rsidRPr="008B4102" w:rsidRDefault="00E73C56" w:rsidP="005C5088">
      <w:pPr>
        <w:pStyle w:val="ListaColorida-nfase11"/>
        <w:spacing w:after="120" w:line="360" w:lineRule="auto"/>
        <w:ind w:left="0"/>
        <w:jc w:val="both"/>
        <w:rPr>
          <w:rFonts w:ascii="Arial" w:eastAsia="Arial Unicode MS" w:hAnsi="Arial" w:cs="Arial"/>
        </w:rPr>
      </w:pPr>
      <w:r w:rsidRPr="008B4102">
        <w:rPr>
          <w:rFonts w:ascii="Arial" w:eastAsia="Arial Unicode MS" w:hAnsi="Arial" w:cs="Arial"/>
        </w:rPr>
        <w:t>Os licitantes deverão apresentar a seguinte documentação complementar:</w:t>
      </w:r>
    </w:p>
    <w:p w:rsidR="00E73C56" w:rsidRPr="008B4102" w:rsidRDefault="00E73C56" w:rsidP="005C5088">
      <w:pPr>
        <w:pStyle w:val="ListaColorida-nfase11"/>
        <w:spacing w:after="120" w:line="360" w:lineRule="auto"/>
        <w:ind w:left="0"/>
        <w:jc w:val="both"/>
        <w:rPr>
          <w:rFonts w:ascii="Arial" w:eastAsia="Arial Unicode MS" w:hAnsi="Arial" w:cs="Arial"/>
        </w:rPr>
      </w:pPr>
      <w:r w:rsidRPr="001D7DB5">
        <w:rPr>
          <w:rFonts w:ascii="Arial" w:eastAsia="Arial Unicode MS" w:hAnsi="Arial" w:cs="Arial"/>
          <w:b/>
        </w:rPr>
        <w:t>5.1.</w:t>
      </w:r>
      <w:r w:rsidRPr="008B4102">
        <w:rPr>
          <w:rFonts w:ascii="Arial" w:eastAsia="Arial Unicode MS" w:hAnsi="Arial" w:cs="Arial"/>
        </w:rPr>
        <w:t xml:space="preserve"> Atestado(s) ou declaração(ões) de capacidade técnica expedido(s) por pessoa jurídica de direito público ou privado, comprovando, pelo menos:</w:t>
      </w:r>
    </w:p>
    <w:p w:rsidR="00E73C56" w:rsidRPr="00151ABE" w:rsidRDefault="00E73C56" w:rsidP="005C5088">
      <w:pPr>
        <w:pStyle w:val="ListaColorida-nfase11"/>
        <w:spacing w:after="120" w:line="360" w:lineRule="auto"/>
        <w:ind w:left="0"/>
        <w:jc w:val="both"/>
        <w:rPr>
          <w:rFonts w:ascii="Arial" w:eastAsia="Arial Unicode MS" w:hAnsi="Arial" w:cs="Arial"/>
        </w:rPr>
      </w:pPr>
      <w:r w:rsidRPr="001D7DB5">
        <w:rPr>
          <w:rFonts w:ascii="Arial" w:eastAsia="Arial Unicode MS" w:hAnsi="Arial" w:cs="Arial"/>
          <w:b/>
        </w:rPr>
        <w:t>5.1.1.</w:t>
      </w:r>
      <w:r w:rsidRPr="00151ABE">
        <w:rPr>
          <w:rFonts w:ascii="Arial" w:eastAsia="Arial Unicode MS" w:hAnsi="Arial" w:cs="Arial"/>
        </w:rPr>
        <w:t xml:space="preserve"> A execução satisfatória de 01 (um) um serviço de manutenção de inspeção de </w:t>
      </w:r>
      <w:r w:rsidR="0086397C" w:rsidRPr="00151ABE">
        <w:rPr>
          <w:rFonts w:ascii="Arial" w:eastAsia="Arial Unicode MS" w:hAnsi="Arial" w:cs="Arial"/>
        </w:rPr>
        <w:t>30</w:t>
      </w:r>
      <w:r w:rsidRPr="00151ABE">
        <w:rPr>
          <w:rFonts w:ascii="Arial" w:eastAsia="Arial Unicode MS" w:hAnsi="Arial" w:cs="Arial"/>
        </w:rPr>
        <w:t>0 (</w:t>
      </w:r>
      <w:r w:rsidR="0086397C" w:rsidRPr="00151ABE">
        <w:rPr>
          <w:rFonts w:ascii="Arial" w:eastAsia="Arial Unicode MS" w:hAnsi="Arial" w:cs="Arial"/>
        </w:rPr>
        <w:t>trez</w:t>
      </w:r>
      <w:r w:rsidRPr="00151ABE">
        <w:rPr>
          <w:rFonts w:ascii="Arial" w:eastAsia="Arial Unicode MS" w:hAnsi="Arial" w:cs="Arial"/>
        </w:rPr>
        <w:t xml:space="preserve">entas) horas de célula para </w:t>
      </w:r>
      <w:r w:rsidR="0086397C" w:rsidRPr="00151ABE">
        <w:rPr>
          <w:rFonts w:ascii="Arial" w:eastAsia="Arial Unicode MS" w:hAnsi="Arial" w:cs="Arial"/>
        </w:rPr>
        <w:t>o</w:t>
      </w:r>
      <w:r w:rsidRPr="00151ABE">
        <w:rPr>
          <w:rFonts w:ascii="Arial" w:eastAsia="Arial Unicode MS" w:hAnsi="Arial" w:cs="Arial"/>
        </w:rPr>
        <w:t xml:space="preserve"> modelo de aeronave objeto deste Termo de Referência</w:t>
      </w:r>
      <w:r w:rsidR="0086397C" w:rsidRPr="00151ABE">
        <w:rPr>
          <w:rFonts w:ascii="Arial" w:eastAsia="Arial Unicode MS" w:hAnsi="Arial" w:cs="Arial"/>
        </w:rPr>
        <w:t>, ou serviço de complexidade semelhante em aeronave de padrão e classe igual ou superior</w:t>
      </w:r>
      <w:r w:rsidR="00BD0C14" w:rsidRPr="00151ABE">
        <w:rPr>
          <w:rFonts w:ascii="Arial" w:eastAsia="Arial Unicode MS" w:hAnsi="Arial" w:cs="Arial"/>
        </w:rPr>
        <w:t>.</w:t>
      </w:r>
    </w:p>
    <w:p w:rsidR="00FF525D" w:rsidRPr="007875C8" w:rsidRDefault="00FF525D" w:rsidP="00EC78C7">
      <w:pPr>
        <w:pStyle w:val="ListaColorida-nfase11"/>
        <w:spacing w:after="120" w:line="360" w:lineRule="auto"/>
        <w:ind w:left="0"/>
        <w:jc w:val="both"/>
        <w:rPr>
          <w:rFonts w:ascii="Arial" w:eastAsia="Arial Unicode MS" w:hAnsi="Arial" w:cs="Arial"/>
          <w:color w:val="FF0000"/>
        </w:rPr>
      </w:pPr>
    </w:p>
    <w:p w:rsidR="00204AF6" w:rsidRPr="00204AF6" w:rsidRDefault="00204AF6" w:rsidP="00EC78C7">
      <w:pPr>
        <w:pStyle w:val="Ttulo3"/>
        <w:spacing w:after="120" w:line="360" w:lineRule="auto"/>
        <w:ind w:firstLine="0"/>
        <w:jc w:val="both"/>
        <w:rPr>
          <w:rFonts w:ascii="Arial" w:hAnsi="Arial"/>
          <w:b w:val="0"/>
          <w:u w:val="single"/>
        </w:rPr>
      </w:pPr>
      <w:r w:rsidRPr="00204AF6">
        <w:rPr>
          <w:rFonts w:ascii="Arial" w:hAnsi="Arial"/>
          <w:u w:val="single"/>
        </w:rPr>
        <w:t xml:space="preserve">CLÁUSULA SEXTA – DA CAPACITAÇÃO TÉCNICA PARA A </w:t>
      </w:r>
      <w:r w:rsidR="00480C31">
        <w:rPr>
          <w:rFonts w:ascii="Arial" w:hAnsi="Arial"/>
          <w:u w:val="single"/>
        </w:rPr>
        <w:t>HABILITAÇÃO</w:t>
      </w:r>
    </w:p>
    <w:p w:rsidR="00B62382" w:rsidRDefault="00D445BD" w:rsidP="00055B75">
      <w:pPr>
        <w:pStyle w:val="ListaColorida-nfase11"/>
        <w:numPr>
          <w:ilvl w:val="0"/>
          <w:numId w:val="3"/>
        </w:numPr>
        <w:spacing w:after="120" w:line="360" w:lineRule="auto"/>
        <w:ind w:left="0" w:firstLine="0"/>
        <w:jc w:val="both"/>
        <w:rPr>
          <w:rFonts w:ascii="Arial" w:eastAsia="Arial Unicode MS" w:hAnsi="Arial" w:cs="Arial"/>
        </w:rPr>
      </w:pPr>
      <w:r w:rsidRPr="00B62382">
        <w:rPr>
          <w:rFonts w:ascii="Arial" w:eastAsia="Arial Unicode MS" w:hAnsi="Arial" w:cs="Arial"/>
        </w:rPr>
        <w:t>Apresentar registro ou inscrição no Conselho Regional de Engenharia, Arquitetura e Agronomia – CREA da região a que estiver vinculada, para os serviços propostos de manutenção aeronáutica;</w:t>
      </w:r>
    </w:p>
    <w:p w:rsidR="00FB6439" w:rsidRPr="00BE5BF7" w:rsidRDefault="00FB6439" w:rsidP="00055B75">
      <w:pPr>
        <w:pStyle w:val="ListaColorida-nfase11"/>
        <w:numPr>
          <w:ilvl w:val="0"/>
          <w:numId w:val="3"/>
        </w:numPr>
        <w:spacing w:after="120" w:line="360" w:lineRule="auto"/>
        <w:ind w:left="0" w:firstLine="0"/>
        <w:jc w:val="both"/>
        <w:rPr>
          <w:rFonts w:ascii="Arial" w:eastAsia="Arial Unicode MS" w:hAnsi="Arial" w:cs="Arial"/>
        </w:rPr>
      </w:pPr>
      <w:r>
        <w:rPr>
          <w:rFonts w:ascii="Arial" w:eastAsia="Arial Unicode MS" w:hAnsi="Arial" w:cs="Arial"/>
        </w:rPr>
        <w:t>Possuir em seu quadro</w:t>
      </w:r>
      <w:r w:rsidRPr="00BE5BF7">
        <w:rPr>
          <w:rFonts w:ascii="Arial" w:eastAsia="Arial Unicode MS" w:hAnsi="Arial" w:cs="Arial"/>
        </w:rPr>
        <w:t xml:space="preserve"> permanente de empregados uma equipe mínima de técnicos, o</w:t>
      </w:r>
      <w:r>
        <w:rPr>
          <w:rFonts w:ascii="Arial" w:eastAsia="Arial Unicode MS" w:hAnsi="Arial" w:cs="Arial"/>
        </w:rPr>
        <w:t>s</w:t>
      </w:r>
      <w:r w:rsidRPr="00BE5BF7">
        <w:rPr>
          <w:rFonts w:ascii="Arial" w:eastAsia="Arial Unicode MS" w:hAnsi="Arial" w:cs="Arial"/>
        </w:rPr>
        <w:t xml:space="preserve"> qua</w:t>
      </w:r>
      <w:r>
        <w:rPr>
          <w:rFonts w:ascii="Arial" w:eastAsia="Arial Unicode MS" w:hAnsi="Arial" w:cs="Arial"/>
        </w:rPr>
        <w:t>is</w:t>
      </w:r>
      <w:r w:rsidRPr="00BE5BF7">
        <w:rPr>
          <w:rFonts w:ascii="Arial" w:eastAsia="Arial Unicode MS" w:hAnsi="Arial" w:cs="Arial"/>
        </w:rPr>
        <w:t xml:space="preserve"> prestar</w:t>
      </w:r>
      <w:r>
        <w:rPr>
          <w:rFonts w:ascii="Arial" w:eastAsia="Arial Unicode MS" w:hAnsi="Arial" w:cs="Arial"/>
        </w:rPr>
        <w:t>ão</w:t>
      </w:r>
      <w:r w:rsidRPr="00BE5BF7">
        <w:rPr>
          <w:rFonts w:ascii="Arial" w:eastAsia="Arial Unicode MS" w:hAnsi="Arial" w:cs="Arial"/>
        </w:rPr>
        <w:t xml:space="preserve"> os serviços descritos na </w:t>
      </w:r>
      <w:r w:rsidRPr="00F848D4">
        <w:rPr>
          <w:rFonts w:ascii="Arial" w:eastAsia="Arial Unicode MS" w:hAnsi="Arial" w:cs="Arial"/>
        </w:rPr>
        <w:t>Cláusula Primeira</w:t>
      </w:r>
      <w:r w:rsidR="00F848D4">
        <w:rPr>
          <w:rFonts w:ascii="Arial" w:eastAsia="Arial Unicode MS" w:hAnsi="Arial" w:cs="Arial"/>
        </w:rPr>
        <w:t xml:space="preserve"> deste Termo de Referência</w:t>
      </w:r>
      <w:r w:rsidRPr="00BE5BF7">
        <w:rPr>
          <w:rFonts w:ascii="Arial" w:eastAsia="Arial Unicode MS" w:hAnsi="Arial" w:cs="Arial"/>
        </w:rPr>
        <w:t>, composta de:</w:t>
      </w:r>
    </w:p>
    <w:p w:rsidR="00FB6439" w:rsidRPr="00D575DD" w:rsidRDefault="00FB6439" w:rsidP="00055B75">
      <w:pPr>
        <w:pStyle w:val="ListaColorida-nfase11"/>
        <w:numPr>
          <w:ilvl w:val="1"/>
          <w:numId w:val="3"/>
        </w:numPr>
        <w:spacing w:after="120" w:line="360" w:lineRule="auto"/>
        <w:ind w:left="0" w:firstLine="0"/>
        <w:jc w:val="both"/>
        <w:rPr>
          <w:rFonts w:ascii="Arial" w:eastAsia="Arial Unicode MS" w:hAnsi="Arial" w:cs="Arial"/>
        </w:rPr>
      </w:pPr>
      <w:r w:rsidRPr="00D575DD">
        <w:rPr>
          <w:rFonts w:ascii="Arial" w:eastAsia="Arial Unicode MS" w:hAnsi="Arial" w:cs="Arial"/>
        </w:rPr>
        <w:t>01 (um) Engenheiro Aeronáutico ou 01 (um) Engenheiro Mecânico com especialização em Aeronáutica;</w:t>
      </w:r>
    </w:p>
    <w:p w:rsidR="00FB6439" w:rsidRDefault="00D25F3D" w:rsidP="00055B75">
      <w:pPr>
        <w:pStyle w:val="ListaColorida-nfase11"/>
        <w:numPr>
          <w:ilvl w:val="1"/>
          <w:numId w:val="3"/>
        </w:numPr>
        <w:spacing w:after="120" w:line="360" w:lineRule="auto"/>
        <w:ind w:left="0" w:firstLine="0"/>
        <w:jc w:val="both"/>
        <w:rPr>
          <w:rFonts w:ascii="Arial" w:eastAsia="Arial Unicode MS" w:hAnsi="Arial" w:cs="Arial"/>
        </w:rPr>
      </w:pPr>
      <w:r w:rsidRPr="00151ABE">
        <w:rPr>
          <w:rFonts w:ascii="Arial" w:eastAsia="Arial Unicode MS" w:hAnsi="Arial" w:cs="Arial"/>
        </w:rPr>
        <w:t>02</w:t>
      </w:r>
      <w:r w:rsidR="00FB6439" w:rsidRPr="00151ABE">
        <w:rPr>
          <w:rFonts w:ascii="Arial" w:eastAsia="Arial Unicode MS" w:hAnsi="Arial" w:cs="Arial"/>
        </w:rPr>
        <w:t xml:space="preserve"> (</w:t>
      </w:r>
      <w:r w:rsidRPr="00151ABE">
        <w:rPr>
          <w:rFonts w:ascii="Arial" w:eastAsia="Arial Unicode MS" w:hAnsi="Arial" w:cs="Arial"/>
        </w:rPr>
        <w:t>dois</w:t>
      </w:r>
      <w:r w:rsidR="00FB6439" w:rsidRPr="00151ABE">
        <w:rPr>
          <w:rFonts w:ascii="Arial" w:eastAsia="Arial Unicode MS" w:hAnsi="Arial" w:cs="Arial"/>
        </w:rPr>
        <w:t xml:space="preserve">) </w:t>
      </w:r>
      <w:r w:rsidR="003348DA" w:rsidRPr="00151ABE">
        <w:rPr>
          <w:rFonts w:ascii="Arial" w:eastAsia="Arial Unicode MS" w:hAnsi="Arial" w:cs="Arial"/>
        </w:rPr>
        <w:t>Técnicos</w:t>
      </w:r>
      <w:r w:rsidR="00FB6439" w:rsidRPr="00151ABE">
        <w:rPr>
          <w:rFonts w:ascii="Arial" w:eastAsia="Arial Unicode MS" w:hAnsi="Arial" w:cs="Arial"/>
        </w:rPr>
        <w:t xml:space="preserve"> de Manutenção Aeronáutica, com Certificado de Habilitação Técnica (CHT) válido nos grupos moto propulsor (GMP) </w:t>
      </w:r>
      <w:r w:rsidRPr="00151ABE">
        <w:rPr>
          <w:rFonts w:ascii="Arial" w:eastAsia="Arial Unicode MS" w:hAnsi="Arial" w:cs="Arial"/>
        </w:rPr>
        <w:t xml:space="preserve">e </w:t>
      </w:r>
      <w:r w:rsidR="00FB6439" w:rsidRPr="00151ABE">
        <w:rPr>
          <w:rFonts w:ascii="Arial" w:eastAsia="Arial Unicode MS" w:hAnsi="Arial" w:cs="Arial"/>
        </w:rPr>
        <w:t xml:space="preserve">célula (CEL) com curso de motor </w:t>
      </w:r>
      <w:r w:rsidRPr="00151ABE">
        <w:rPr>
          <w:rFonts w:ascii="Arial" w:eastAsia="Arial Unicode MS" w:hAnsi="Arial" w:cs="Arial"/>
        </w:rPr>
        <w:t xml:space="preserve">e </w:t>
      </w:r>
      <w:r w:rsidR="00FB6439" w:rsidRPr="00151ABE">
        <w:rPr>
          <w:rFonts w:ascii="Arial" w:eastAsia="Arial Unicode MS" w:hAnsi="Arial" w:cs="Arial"/>
        </w:rPr>
        <w:t xml:space="preserve">célula </w:t>
      </w:r>
      <w:r w:rsidR="00FE0BFF" w:rsidRPr="00151ABE">
        <w:rPr>
          <w:rFonts w:ascii="Arial" w:eastAsia="Arial Unicode MS" w:hAnsi="Arial" w:cs="Arial"/>
        </w:rPr>
        <w:t xml:space="preserve">do </w:t>
      </w:r>
      <w:r w:rsidR="00FB6439" w:rsidRPr="00151ABE">
        <w:rPr>
          <w:rFonts w:ascii="Arial" w:eastAsia="Arial Unicode MS" w:hAnsi="Arial" w:cs="Arial"/>
        </w:rPr>
        <w:t xml:space="preserve">modelo de helicóptero </w:t>
      </w:r>
      <w:r w:rsidR="00071C53" w:rsidRPr="00151ABE">
        <w:rPr>
          <w:rFonts w:ascii="Arial" w:eastAsia="Arial Unicode MS" w:hAnsi="Arial" w:cs="Arial"/>
        </w:rPr>
        <w:t>cuja manutenção executará</w:t>
      </w:r>
      <w:r w:rsidR="003348DA" w:rsidRPr="00151ABE">
        <w:rPr>
          <w:rFonts w:ascii="Arial" w:eastAsia="Arial Unicode MS" w:hAnsi="Arial" w:cs="Arial"/>
        </w:rPr>
        <w:t xml:space="preserve">, cadastrados junto à </w:t>
      </w:r>
      <w:r w:rsidR="009E1E3D" w:rsidRPr="00151ABE">
        <w:rPr>
          <w:rFonts w:ascii="Arial" w:eastAsia="Arial Unicode MS" w:hAnsi="Arial" w:cs="Arial"/>
        </w:rPr>
        <w:t>Agência Nacional de Aviação Civil (</w:t>
      </w:r>
      <w:r w:rsidR="003348DA" w:rsidRPr="00151ABE">
        <w:rPr>
          <w:rFonts w:ascii="Arial" w:eastAsia="Arial Unicode MS" w:hAnsi="Arial" w:cs="Arial"/>
        </w:rPr>
        <w:t>ANAC</w:t>
      </w:r>
      <w:r w:rsidR="009E1E3D" w:rsidRPr="00151ABE">
        <w:rPr>
          <w:rFonts w:ascii="Arial" w:eastAsia="Arial Unicode MS" w:hAnsi="Arial" w:cs="Arial"/>
        </w:rPr>
        <w:t>)</w:t>
      </w:r>
      <w:r w:rsidR="003348DA" w:rsidRPr="00151ABE">
        <w:rPr>
          <w:rFonts w:ascii="Arial" w:eastAsia="Arial Unicode MS" w:hAnsi="Arial" w:cs="Arial"/>
        </w:rPr>
        <w:t xml:space="preserve">, conforme o item 43.7 do </w:t>
      </w:r>
      <w:r w:rsidR="009E1E3D" w:rsidRPr="00151ABE">
        <w:rPr>
          <w:rFonts w:ascii="Arial" w:eastAsia="Arial Unicode MS" w:hAnsi="Arial" w:cs="Arial"/>
        </w:rPr>
        <w:t>Regulamento Brasileiro da Aviação Civil (</w:t>
      </w:r>
      <w:r w:rsidR="003348DA" w:rsidRPr="00151ABE">
        <w:rPr>
          <w:rFonts w:ascii="Arial" w:eastAsia="Arial Unicode MS" w:hAnsi="Arial" w:cs="Arial"/>
        </w:rPr>
        <w:t>RBAC</w:t>
      </w:r>
      <w:r w:rsidR="009E1E3D" w:rsidRPr="00151ABE">
        <w:rPr>
          <w:rFonts w:ascii="Arial" w:eastAsia="Arial Unicode MS" w:hAnsi="Arial" w:cs="Arial"/>
        </w:rPr>
        <w:t>) nº 43</w:t>
      </w:r>
      <w:r w:rsidR="00FB08DD">
        <w:rPr>
          <w:rFonts w:ascii="Arial" w:eastAsia="Arial Unicode MS" w:hAnsi="Arial" w:cs="Arial"/>
        </w:rPr>
        <w:t>.</w:t>
      </w:r>
    </w:p>
    <w:p w:rsidR="00480C31" w:rsidRPr="00151ABE" w:rsidRDefault="00480C31" w:rsidP="00480C31">
      <w:pPr>
        <w:pStyle w:val="ListaColorida-nfase11"/>
        <w:spacing w:after="120" w:line="360" w:lineRule="auto"/>
        <w:ind w:left="0"/>
        <w:jc w:val="both"/>
        <w:rPr>
          <w:rFonts w:ascii="Arial" w:eastAsia="Arial Unicode MS" w:hAnsi="Arial" w:cs="Arial"/>
        </w:rPr>
      </w:pPr>
    </w:p>
    <w:p w:rsidR="00D25F3D" w:rsidRPr="00151ABE" w:rsidRDefault="00D25F3D" w:rsidP="00055B75">
      <w:pPr>
        <w:pStyle w:val="ListaColorida-nfase11"/>
        <w:numPr>
          <w:ilvl w:val="1"/>
          <w:numId w:val="3"/>
        </w:numPr>
        <w:spacing w:after="120" w:line="360" w:lineRule="auto"/>
        <w:ind w:left="0" w:firstLine="0"/>
        <w:jc w:val="both"/>
        <w:rPr>
          <w:rFonts w:ascii="Arial" w:eastAsia="Arial Unicode MS" w:hAnsi="Arial" w:cs="Arial"/>
        </w:rPr>
      </w:pPr>
      <w:r w:rsidRPr="00151ABE">
        <w:rPr>
          <w:rFonts w:ascii="Arial" w:eastAsia="Arial Unicode MS" w:hAnsi="Arial" w:cs="Arial"/>
        </w:rPr>
        <w:lastRenderedPageBreak/>
        <w:t xml:space="preserve">01 (um) </w:t>
      </w:r>
      <w:r w:rsidR="003348DA" w:rsidRPr="00151ABE">
        <w:rPr>
          <w:rFonts w:ascii="Arial" w:eastAsia="Arial Unicode MS" w:hAnsi="Arial" w:cs="Arial"/>
        </w:rPr>
        <w:t>Técnico</w:t>
      </w:r>
      <w:r w:rsidRPr="00151ABE">
        <w:rPr>
          <w:rFonts w:ascii="Arial" w:eastAsia="Arial Unicode MS" w:hAnsi="Arial" w:cs="Arial"/>
        </w:rPr>
        <w:t xml:space="preserve"> de Manutenção Aeronáutica, com Certificado de Habilitação Técnica (CHT) válido no grupo aviônicos (AVI) com curso de manutenção do sistema elétrico do modelo de helicóptero cuja manutenção executará.</w:t>
      </w:r>
    </w:p>
    <w:p w:rsidR="00B85DCE" w:rsidRPr="00151ABE" w:rsidRDefault="00B85DCE" w:rsidP="00B85DCE">
      <w:pPr>
        <w:pStyle w:val="ListaColorida-nfase11"/>
        <w:spacing w:after="120" w:line="360" w:lineRule="auto"/>
        <w:ind w:left="0"/>
        <w:jc w:val="both"/>
        <w:rPr>
          <w:rFonts w:ascii="Arial" w:eastAsia="Arial Unicode MS" w:hAnsi="Arial" w:cs="Arial"/>
        </w:rPr>
      </w:pPr>
      <w:r w:rsidRPr="001D7DB5">
        <w:rPr>
          <w:rFonts w:ascii="Arial" w:eastAsia="Arial Unicode MS" w:hAnsi="Arial" w:cs="Arial"/>
          <w:b/>
        </w:rPr>
        <w:t>6.2.1.</w:t>
      </w:r>
      <w:r w:rsidRPr="00151ABE">
        <w:rPr>
          <w:rFonts w:ascii="Arial" w:eastAsia="Arial Unicode MS" w:hAnsi="Arial" w:cs="Arial"/>
        </w:rPr>
        <w:t xml:space="preserve"> Os requisitos acima poderão ser cumulados em dois mecânicos que possuam Certificado de Habilitação Técnica (CHT) nos três grupos: moto propulsor (GMP), célula (CEL) e aviônicos (AVI) com curso de motor, célula e manutenção do sistema elétrico do modelo de helicóptero cuja manutenção executará;</w:t>
      </w:r>
    </w:p>
    <w:p w:rsidR="00B62382" w:rsidRDefault="00D445BD" w:rsidP="00055B75">
      <w:pPr>
        <w:pStyle w:val="ListaColorida-nfase11"/>
        <w:numPr>
          <w:ilvl w:val="0"/>
          <w:numId w:val="3"/>
        </w:numPr>
        <w:spacing w:after="120" w:line="360" w:lineRule="auto"/>
        <w:ind w:left="0" w:firstLine="0"/>
        <w:jc w:val="both"/>
        <w:rPr>
          <w:rFonts w:ascii="Arial" w:eastAsia="Arial Unicode MS" w:hAnsi="Arial" w:cs="Arial"/>
        </w:rPr>
      </w:pPr>
      <w:r w:rsidRPr="00B62382">
        <w:rPr>
          <w:rFonts w:ascii="Arial" w:eastAsia="Arial Unicode MS" w:hAnsi="Arial" w:cs="Arial"/>
        </w:rPr>
        <w:t>A comprovação empregatícia, do item acima, far-se-á por meio de cópia autenticada da carteira profissional</w:t>
      </w:r>
      <w:r w:rsidR="00807A2D">
        <w:rPr>
          <w:rFonts w:ascii="Arial" w:eastAsia="Arial Unicode MS" w:hAnsi="Arial" w:cs="Arial"/>
        </w:rPr>
        <w:t>,</w:t>
      </w:r>
      <w:r w:rsidR="00F97608" w:rsidRPr="00F97608">
        <w:rPr>
          <w:rFonts w:ascii="Arial" w:eastAsia="Arial Unicode MS" w:hAnsi="Arial" w:cs="Arial"/>
        </w:rPr>
        <w:t xml:space="preserve"> contrato de trabalho</w:t>
      </w:r>
      <w:r w:rsidR="00F97608" w:rsidRPr="00B62382">
        <w:rPr>
          <w:rFonts w:ascii="Arial" w:eastAsia="Arial Unicode MS" w:hAnsi="Arial" w:cs="Arial"/>
        </w:rPr>
        <w:t xml:space="preserve"> </w:t>
      </w:r>
      <w:r w:rsidRPr="00B62382">
        <w:rPr>
          <w:rFonts w:ascii="Arial" w:eastAsia="Arial Unicode MS" w:hAnsi="Arial" w:cs="Arial"/>
        </w:rPr>
        <w:t>devidamente registrad</w:t>
      </w:r>
      <w:r w:rsidR="00F97608">
        <w:rPr>
          <w:rFonts w:ascii="Arial" w:eastAsia="Arial Unicode MS" w:hAnsi="Arial" w:cs="Arial"/>
        </w:rPr>
        <w:t>o</w:t>
      </w:r>
      <w:r w:rsidR="00807A2D">
        <w:rPr>
          <w:rFonts w:ascii="Arial" w:eastAsia="Arial Unicode MS" w:hAnsi="Arial" w:cs="Arial"/>
        </w:rPr>
        <w:t xml:space="preserve"> ou de outros meios juridicamente válidos para a demonstração de que possuem vínculo com a sociedade empresarial</w:t>
      </w:r>
      <w:r w:rsidR="00F97608">
        <w:rPr>
          <w:rFonts w:ascii="Arial" w:eastAsia="Arial Unicode MS" w:hAnsi="Arial" w:cs="Arial"/>
        </w:rPr>
        <w:t>;</w:t>
      </w:r>
    </w:p>
    <w:p w:rsidR="00012DFA" w:rsidRPr="00151ABE" w:rsidRDefault="00D445BD" w:rsidP="00055B75">
      <w:pPr>
        <w:pStyle w:val="ListaColorida-nfase11"/>
        <w:numPr>
          <w:ilvl w:val="0"/>
          <w:numId w:val="3"/>
        </w:numPr>
        <w:spacing w:after="120" w:line="360" w:lineRule="auto"/>
        <w:ind w:left="0" w:firstLine="0"/>
        <w:jc w:val="both"/>
        <w:rPr>
          <w:rFonts w:ascii="Arial" w:eastAsia="Arial Unicode MS" w:hAnsi="Arial" w:cs="Arial"/>
        </w:rPr>
      </w:pPr>
      <w:r w:rsidRPr="00FE0BFF">
        <w:rPr>
          <w:rFonts w:ascii="Arial" w:eastAsia="Arial Unicode MS" w:hAnsi="Arial" w:cs="Arial"/>
        </w:rPr>
        <w:t>Apresentar Certificado de Homologação de Empresa – CHE, padrões</w:t>
      </w:r>
      <w:r w:rsidRPr="00151ABE">
        <w:rPr>
          <w:rFonts w:ascii="Arial" w:eastAsia="Arial Unicode MS" w:hAnsi="Arial" w:cs="Arial"/>
        </w:rPr>
        <w:t xml:space="preserve">: C classe </w:t>
      </w:r>
      <w:r w:rsidR="00CD25E5" w:rsidRPr="00151ABE">
        <w:rPr>
          <w:rFonts w:ascii="Arial" w:eastAsia="Arial Unicode MS" w:hAnsi="Arial" w:cs="Arial"/>
        </w:rPr>
        <w:t>4</w:t>
      </w:r>
      <w:r w:rsidRPr="00151ABE">
        <w:rPr>
          <w:rFonts w:ascii="Arial" w:eastAsia="Arial Unicode MS" w:hAnsi="Arial" w:cs="Arial"/>
        </w:rPr>
        <w:t xml:space="preserve">; </w:t>
      </w:r>
      <w:r w:rsidR="00D575DD" w:rsidRPr="00151ABE">
        <w:rPr>
          <w:rFonts w:ascii="Arial" w:eastAsia="Arial Unicode MS" w:hAnsi="Arial" w:cs="Arial"/>
        </w:rPr>
        <w:t xml:space="preserve">e </w:t>
      </w:r>
      <w:r w:rsidRPr="00151ABE">
        <w:rPr>
          <w:rFonts w:ascii="Arial" w:eastAsia="Arial Unicode MS" w:hAnsi="Arial" w:cs="Arial"/>
        </w:rPr>
        <w:t>D classe 3 para manutenção nas aeronaves objeto deste Termo de Referência, fornecido pela Agência Nacional de Aviação Civil – ANAC;</w:t>
      </w:r>
    </w:p>
    <w:p w:rsidR="00F74738" w:rsidRDefault="00D445BD" w:rsidP="00055B75">
      <w:pPr>
        <w:pStyle w:val="ListaColorida-nfase11"/>
        <w:numPr>
          <w:ilvl w:val="0"/>
          <w:numId w:val="3"/>
        </w:numPr>
        <w:spacing w:after="120" w:line="360" w:lineRule="auto"/>
        <w:ind w:left="0" w:firstLine="0"/>
        <w:jc w:val="both"/>
        <w:rPr>
          <w:rFonts w:ascii="Arial" w:eastAsia="Arial Unicode MS" w:hAnsi="Arial" w:cs="Arial"/>
        </w:rPr>
      </w:pPr>
      <w:r w:rsidRPr="00B62382">
        <w:rPr>
          <w:rFonts w:ascii="Arial" w:eastAsia="Arial Unicode MS" w:hAnsi="Arial" w:cs="Arial"/>
        </w:rPr>
        <w:t xml:space="preserve">Apresentar declaração emitida pela CAOP/DIREX/DPF, de que vistoriou </w:t>
      </w:r>
      <w:r w:rsidR="00FB6439">
        <w:rPr>
          <w:rFonts w:ascii="Arial" w:eastAsia="Arial Unicode MS" w:hAnsi="Arial" w:cs="Arial"/>
        </w:rPr>
        <w:t>o</w:t>
      </w:r>
      <w:r w:rsidRPr="00B62382">
        <w:rPr>
          <w:rFonts w:ascii="Arial" w:eastAsia="Arial Unicode MS" w:hAnsi="Arial" w:cs="Arial"/>
        </w:rPr>
        <w:t xml:space="preserve"> </w:t>
      </w:r>
      <w:r w:rsidR="00FB6439">
        <w:rPr>
          <w:rFonts w:ascii="Arial" w:eastAsia="Arial Unicode MS" w:hAnsi="Arial" w:cs="Arial"/>
        </w:rPr>
        <w:t>helicóptero</w:t>
      </w:r>
      <w:r w:rsidRPr="00B62382">
        <w:rPr>
          <w:rFonts w:ascii="Arial" w:eastAsia="Arial Unicode MS" w:hAnsi="Arial" w:cs="Arial"/>
        </w:rPr>
        <w:t xml:space="preserve"> </w:t>
      </w:r>
      <w:r w:rsidR="00BD037D">
        <w:rPr>
          <w:rFonts w:ascii="Arial" w:eastAsia="Arial Unicode MS" w:hAnsi="Arial" w:cs="Arial"/>
        </w:rPr>
        <w:t>descrito na Cláusula Terceira deste</w:t>
      </w:r>
      <w:r w:rsidRPr="00B62382">
        <w:rPr>
          <w:rFonts w:ascii="Arial" w:eastAsia="Arial Unicode MS" w:hAnsi="Arial" w:cs="Arial"/>
        </w:rPr>
        <w:t xml:space="preserve"> Termo de Referência e seus doc</w:t>
      </w:r>
      <w:r w:rsidR="009E47B6">
        <w:rPr>
          <w:rFonts w:ascii="Arial" w:eastAsia="Arial Unicode MS" w:hAnsi="Arial" w:cs="Arial"/>
        </w:rPr>
        <w:t>umentos de registro e controle</w:t>
      </w:r>
      <w:r w:rsidRPr="00B62382">
        <w:rPr>
          <w:rFonts w:ascii="Arial" w:eastAsia="Arial Unicode MS" w:hAnsi="Arial" w:cs="Arial"/>
        </w:rPr>
        <w:t xml:space="preserve"> ou ap</w:t>
      </w:r>
      <w:r w:rsidR="009E47B6">
        <w:rPr>
          <w:rFonts w:ascii="Arial" w:eastAsia="Arial Unicode MS" w:hAnsi="Arial" w:cs="Arial"/>
        </w:rPr>
        <w:t xml:space="preserve">resentar </w:t>
      </w:r>
      <w:r w:rsidRPr="00B62382">
        <w:rPr>
          <w:rFonts w:ascii="Arial" w:eastAsia="Arial Unicode MS" w:hAnsi="Arial" w:cs="Arial"/>
        </w:rPr>
        <w:t>d</w:t>
      </w:r>
      <w:r w:rsidR="009E47B6">
        <w:rPr>
          <w:rFonts w:ascii="Arial" w:eastAsia="Arial Unicode MS" w:hAnsi="Arial" w:cs="Arial"/>
        </w:rPr>
        <w:t>eclaração</w:t>
      </w:r>
      <w:r w:rsidRPr="00B62382">
        <w:rPr>
          <w:rFonts w:ascii="Arial" w:eastAsia="Arial Unicode MS" w:hAnsi="Arial" w:cs="Arial"/>
        </w:rPr>
        <w:t xml:space="preserve"> de que se responsabiliza pelo conhecimento da</w:t>
      </w:r>
      <w:r w:rsidR="007875C8">
        <w:rPr>
          <w:rFonts w:ascii="Arial" w:eastAsia="Arial Unicode MS" w:hAnsi="Arial" w:cs="Arial"/>
        </w:rPr>
        <w:t xml:space="preserve"> aeronave</w:t>
      </w:r>
      <w:r w:rsidRPr="00B62382">
        <w:rPr>
          <w:rFonts w:ascii="Arial" w:eastAsia="Arial Unicode MS" w:hAnsi="Arial" w:cs="Arial"/>
        </w:rPr>
        <w:t xml:space="preserve"> e pela não realização da vistoria. </w:t>
      </w:r>
    </w:p>
    <w:p w:rsidR="00D445BD" w:rsidRDefault="009B120A" w:rsidP="00055B75">
      <w:pPr>
        <w:pStyle w:val="ListaColorida-nfase11"/>
        <w:numPr>
          <w:ilvl w:val="0"/>
          <w:numId w:val="3"/>
        </w:numPr>
        <w:spacing w:after="120" w:line="360" w:lineRule="auto"/>
        <w:ind w:left="0" w:firstLine="0"/>
        <w:jc w:val="both"/>
        <w:rPr>
          <w:rFonts w:ascii="Arial" w:eastAsia="Arial Unicode MS" w:hAnsi="Arial" w:cs="Arial"/>
        </w:rPr>
      </w:pPr>
      <w:r>
        <w:rPr>
          <w:rFonts w:ascii="Arial" w:eastAsia="Arial Unicode MS" w:hAnsi="Arial" w:cs="Arial"/>
        </w:rPr>
        <w:t>A</w:t>
      </w:r>
      <w:r w:rsidRPr="00B62382">
        <w:rPr>
          <w:rFonts w:ascii="Arial" w:eastAsia="Arial Unicode MS" w:hAnsi="Arial" w:cs="Arial"/>
        </w:rPr>
        <w:t xml:space="preserve"> AERONAVE </w:t>
      </w:r>
      <w:r w:rsidR="00D445BD" w:rsidRPr="00B62382">
        <w:rPr>
          <w:rFonts w:ascii="Arial" w:eastAsia="Arial Unicode MS" w:hAnsi="Arial" w:cs="Arial"/>
        </w:rPr>
        <w:t>se encontra no seguinte endereço:</w:t>
      </w:r>
    </w:p>
    <w:p w:rsidR="00D445BD" w:rsidRPr="0055049E" w:rsidRDefault="00D445BD" w:rsidP="00EC78C7">
      <w:pPr>
        <w:pStyle w:val="texto1"/>
        <w:pBdr>
          <w:top w:val="single" w:sz="4" w:space="1" w:color="auto"/>
          <w:left w:val="single" w:sz="4" w:space="4" w:color="auto"/>
          <w:bottom w:val="single" w:sz="4" w:space="1" w:color="auto"/>
          <w:right w:val="single" w:sz="4" w:space="1" w:color="auto"/>
        </w:pBdr>
        <w:spacing w:before="0" w:after="0"/>
        <w:jc w:val="both"/>
        <w:rPr>
          <w:rFonts w:cs="Arial"/>
          <w:b/>
        </w:rPr>
      </w:pPr>
      <w:r w:rsidRPr="0055049E">
        <w:rPr>
          <w:rFonts w:cs="Arial"/>
          <w:b/>
        </w:rPr>
        <w:t>Coordenação de Aviação Operacional do Departamento de Polícia Federal</w:t>
      </w:r>
      <w:r w:rsidRPr="0055049E">
        <w:rPr>
          <w:rFonts w:cs="Arial"/>
        </w:rPr>
        <w:t xml:space="preserve"> – </w:t>
      </w:r>
      <w:r w:rsidRPr="0055049E">
        <w:rPr>
          <w:rFonts w:cs="Arial"/>
          <w:b/>
        </w:rPr>
        <w:t>CAOP/DIREX/DPF</w:t>
      </w:r>
      <w:r>
        <w:rPr>
          <w:rFonts w:cs="Arial"/>
          <w:b/>
        </w:rPr>
        <w:t>.</w:t>
      </w:r>
    </w:p>
    <w:p w:rsidR="00D445BD" w:rsidRDefault="00D445BD" w:rsidP="00EC78C7">
      <w:pPr>
        <w:pStyle w:val="texto1"/>
        <w:pBdr>
          <w:top w:val="single" w:sz="4" w:space="1" w:color="auto"/>
          <w:left w:val="single" w:sz="4" w:space="4" w:color="auto"/>
          <w:bottom w:val="single" w:sz="4" w:space="1" w:color="auto"/>
          <w:right w:val="single" w:sz="4" w:space="1" w:color="auto"/>
        </w:pBdr>
        <w:spacing w:before="0" w:after="0"/>
        <w:jc w:val="both"/>
        <w:rPr>
          <w:rFonts w:cs="Arial"/>
        </w:rPr>
      </w:pPr>
      <w:r w:rsidRPr="00C53830">
        <w:rPr>
          <w:rFonts w:cs="Arial"/>
        </w:rPr>
        <w:t>Aeroporto Internacional de Brasília - Setor de Hangares da Aviação Geral – Hangar 13/14</w:t>
      </w:r>
      <w:r>
        <w:rPr>
          <w:rFonts w:cs="Arial"/>
        </w:rPr>
        <w:t xml:space="preserve">. CEP: </w:t>
      </w:r>
      <w:r w:rsidRPr="00C53830">
        <w:rPr>
          <w:rFonts w:cs="Arial"/>
        </w:rPr>
        <w:t>71608-900 - Brasília-DF</w:t>
      </w:r>
    </w:p>
    <w:p w:rsidR="00D445BD" w:rsidRPr="00C53830" w:rsidRDefault="00D445BD" w:rsidP="00EC78C7">
      <w:pPr>
        <w:pStyle w:val="texto1"/>
        <w:pBdr>
          <w:top w:val="single" w:sz="4" w:space="1" w:color="auto"/>
          <w:left w:val="single" w:sz="4" w:space="4" w:color="auto"/>
          <w:bottom w:val="single" w:sz="4" w:space="1" w:color="auto"/>
          <w:right w:val="single" w:sz="4" w:space="1" w:color="auto"/>
        </w:pBdr>
        <w:spacing w:before="0" w:after="0"/>
        <w:jc w:val="both"/>
        <w:rPr>
          <w:rFonts w:cs="Arial"/>
        </w:rPr>
      </w:pPr>
      <w:r w:rsidRPr="00C53830">
        <w:rPr>
          <w:rFonts w:cs="Arial"/>
        </w:rPr>
        <w:t>Fones</w:t>
      </w:r>
      <w:r>
        <w:rPr>
          <w:rFonts w:cs="Arial"/>
        </w:rPr>
        <w:t>:</w:t>
      </w:r>
      <w:r w:rsidRPr="00C53830">
        <w:rPr>
          <w:rFonts w:cs="Arial"/>
        </w:rPr>
        <w:t xml:space="preserve"> (61)</w:t>
      </w:r>
      <w:r>
        <w:rPr>
          <w:rFonts w:cs="Arial"/>
        </w:rPr>
        <w:t xml:space="preserve"> </w:t>
      </w:r>
      <w:r w:rsidRPr="00C53830">
        <w:rPr>
          <w:rFonts w:cs="Arial"/>
        </w:rPr>
        <w:t>2024-9540</w:t>
      </w:r>
      <w:r>
        <w:rPr>
          <w:rFonts w:cs="Arial"/>
        </w:rPr>
        <w:t>, 2024-9542 e fax: (61) 2024-9567</w:t>
      </w:r>
    </w:p>
    <w:p w:rsidR="00807A2D" w:rsidRDefault="00807A2D" w:rsidP="00F20D8C">
      <w:pPr>
        <w:autoSpaceDE w:val="0"/>
        <w:autoSpaceDN w:val="0"/>
        <w:adjustRightInd w:val="0"/>
        <w:spacing w:before="120" w:after="120" w:line="360" w:lineRule="auto"/>
        <w:jc w:val="both"/>
        <w:rPr>
          <w:rFonts w:ascii="Arial" w:eastAsia="Arial Unicode MS" w:hAnsi="Arial" w:cs="Arial"/>
          <w:bCs/>
        </w:rPr>
      </w:pPr>
      <w:r w:rsidRPr="00807A2D">
        <w:rPr>
          <w:rFonts w:ascii="Arial" w:eastAsia="Arial Unicode MS" w:hAnsi="Arial" w:cs="Arial"/>
          <w:b/>
          <w:bCs/>
        </w:rPr>
        <w:t xml:space="preserve">6.7. </w:t>
      </w:r>
      <w:r w:rsidRPr="00807A2D">
        <w:rPr>
          <w:rFonts w:ascii="Arial" w:eastAsia="Arial Unicode MS" w:hAnsi="Arial" w:cs="Arial"/>
          <w:bCs/>
        </w:rPr>
        <w:t xml:space="preserve">As comprovações relacionadas nessa Cláusula Sexta somente serão exigidas no momento da </w:t>
      </w:r>
      <w:r w:rsidR="004B658B">
        <w:rPr>
          <w:rFonts w:ascii="Arial" w:eastAsia="Arial Unicode MS" w:hAnsi="Arial" w:cs="Arial"/>
          <w:bCs/>
        </w:rPr>
        <w:t>habilitação</w:t>
      </w:r>
      <w:r w:rsidRPr="00807A2D">
        <w:rPr>
          <w:rFonts w:ascii="Arial" w:eastAsia="Arial Unicode MS" w:hAnsi="Arial" w:cs="Arial"/>
          <w:bCs/>
        </w:rPr>
        <w:t>.</w:t>
      </w:r>
    </w:p>
    <w:p w:rsidR="00F20D8C" w:rsidRDefault="00F20D8C" w:rsidP="00F20D8C">
      <w:pPr>
        <w:autoSpaceDE w:val="0"/>
        <w:autoSpaceDN w:val="0"/>
        <w:adjustRightInd w:val="0"/>
        <w:spacing w:before="120" w:after="120" w:line="360" w:lineRule="auto"/>
        <w:jc w:val="both"/>
        <w:rPr>
          <w:rFonts w:ascii="Arial" w:eastAsia="Arial Unicode MS" w:hAnsi="Arial" w:cs="Arial"/>
          <w:b/>
          <w:bCs/>
          <w:u w:val="single"/>
        </w:rPr>
      </w:pPr>
    </w:p>
    <w:p w:rsidR="008258F6" w:rsidRDefault="008258F6" w:rsidP="00F20D8C">
      <w:pPr>
        <w:autoSpaceDE w:val="0"/>
        <w:autoSpaceDN w:val="0"/>
        <w:adjustRightInd w:val="0"/>
        <w:spacing w:before="120" w:after="120" w:line="360" w:lineRule="auto"/>
        <w:jc w:val="both"/>
        <w:rPr>
          <w:rFonts w:ascii="Arial" w:eastAsia="Arial Unicode MS" w:hAnsi="Arial" w:cs="Arial"/>
          <w:b/>
          <w:bCs/>
          <w:u w:val="single"/>
        </w:rPr>
      </w:pPr>
    </w:p>
    <w:p w:rsidR="00480C31" w:rsidRDefault="00480C31" w:rsidP="00F20D8C">
      <w:pPr>
        <w:autoSpaceDE w:val="0"/>
        <w:autoSpaceDN w:val="0"/>
        <w:adjustRightInd w:val="0"/>
        <w:spacing w:before="120" w:after="120" w:line="360" w:lineRule="auto"/>
        <w:jc w:val="both"/>
        <w:rPr>
          <w:rFonts w:ascii="Arial" w:eastAsia="Arial Unicode MS" w:hAnsi="Arial" w:cs="Arial"/>
          <w:b/>
          <w:bCs/>
          <w:u w:val="single"/>
        </w:rPr>
      </w:pPr>
    </w:p>
    <w:p w:rsidR="00480C31" w:rsidRDefault="00480C31" w:rsidP="00F20D8C">
      <w:pPr>
        <w:autoSpaceDE w:val="0"/>
        <w:autoSpaceDN w:val="0"/>
        <w:adjustRightInd w:val="0"/>
        <w:spacing w:before="120" w:after="120" w:line="360" w:lineRule="auto"/>
        <w:jc w:val="both"/>
        <w:rPr>
          <w:rFonts w:ascii="Arial" w:eastAsia="Arial Unicode MS" w:hAnsi="Arial" w:cs="Arial"/>
          <w:b/>
          <w:bCs/>
          <w:u w:val="single"/>
        </w:rPr>
      </w:pPr>
    </w:p>
    <w:p w:rsidR="008258F6" w:rsidRDefault="008258F6" w:rsidP="00F20D8C">
      <w:pPr>
        <w:autoSpaceDE w:val="0"/>
        <w:autoSpaceDN w:val="0"/>
        <w:adjustRightInd w:val="0"/>
        <w:spacing w:before="120" w:after="120" w:line="360" w:lineRule="auto"/>
        <w:jc w:val="both"/>
        <w:rPr>
          <w:rFonts w:ascii="Arial" w:eastAsia="Arial Unicode MS" w:hAnsi="Arial" w:cs="Arial"/>
          <w:b/>
          <w:bCs/>
          <w:u w:val="single"/>
        </w:rPr>
      </w:pPr>
    </w:p>
    <w:p w:rsidR="008258F6" w:rsidRDefault="008258F6" w:rsidP="00F20D8C">
      <w:pPr>
        <w:autoSpaceDE w:val="0"/>
        <w:autoSpaceDN w:val="0"/>
        <w:adjustRightInd w:val="0"/>
        <w:spacing w:before="120" w:after="120" w:line="360" w:lineRule="auto"/>
        <w:jc w:val="both"/>
        <w:rPr>
          <w:rFonts w:ascii="Arial" w:eastAsia="Arial Unicode MS" w:hAnsi="Arial" w:cs="Arial"/>
          <w:b/>
          <w:bCs/>
          <w:u w:val="single"/>
        </w:rPr>
      </w:pPr>
    </w:p>
    <w:p w:rsidR="003F3C56" w:rsidRDefault="003F3C56" w:rsidP="00EC78C7">
      <w:pPr>
        <w:autoSpaceDE w:val="0"/>
        <w:autoSpaceDN w:val="0"/>
        <w:adjustRightInd w:val="0"/>
        <w:spacing w:after="120" w:line="360" w:lineRule="auto"/>
        <w:jc w:val="both"/>
        <w:rPr>
          <w:rFonts w:ascii="Arial" w:eastAsia="Arial Unicode MS" w:hAnsi="Arial" w:cs="Arial"/>
          <w:b/>
          <w:u w:val="single"/>
        </w:rPr>
      </w:pPr>
      <w:r>
        <w:rPr>
          <w:rFonts w:ascii="Arial" w:eastAsia="Arial Unicode MS" w:hAnsi="Arial" w:cs="Arial"/>
          <w:b/>
          <w:bCs/>
          <w:u w:val="single"/>
        </w:rPr>
        <w:lastRenderedPageBreak/>
        <w:t>CLÁUSULA SÉ</w:t>
      </w:r>
      <w:r w:rsidRPr="00D445BD">
        <w:rPr>
          <w:rFonts w:ascii="Arial" w:eastAsia="Arial Unicode MS" w:hAnsi="Arial" w:cs="Arial"/>
          <w:b/>
          <w:bCs/>
          <w:u w:val="single"/>
        </w:rPr>
        <w:t>T</w:t>
      </w:r>
      <w:r>
        <w:rPr>
          <w:rFonts w:ascii="Arial" w:eastAsia="Arial Unicode MS" w:hAnsi="Arial" w:cs="Arial"/>
          <w:b/>
          <w:bCs/>
          <w:u w:val="single"/>
        </w:rPr>
        <w:t>IM</w:t>
      </w:r>
      <w:r w:rsidRPr="00D445BD">
        <w:rPr>
          <w:rFonts w:ascii="Arial" w:eastAsia="Arial Unicode MS" w:hAnsi="Arial" w:cs="Arial"/>
          <w:b/>
          <w:bCs/>
          <w:u w:val="single"/>
        </w:rPr>
        <w:t xml:space="preserve">A - </w:t>
      </w:r>
      <w:r w:rsidRPr="00D445BD">
        <w:rPr>
          <w:rFonts w:ascii="Arial" w:eastAsia="Arial Unicode MS" w:hAnsi="Arial" w:cs="Arial"/>
          <w:b/>
          <w:u w:val="single"/>
        </w:rPr>
        <w:t>D</w:t>
      </w:r>
      <w:r>
        <w:rPr>
          <w:rFonts w:ascii="Arial" w:eastAsia="Arial Unicode MS" w:hAnsi="Arial" w:cs="Arial"/>
          <w:b/>
          <w:u w:val="single"/>
        </w:rPr>
        <w:t>AS ESPECIFICAÇÕES GERAIS D</w:t>
      </w:r>
      <w:r w:rsidRPr="00D445BD">
        <w:rPr>
          <w:rFonts w:ascii="Arial" w:eastAsia="Arial Unicode MS" w:hAnsi="Arial" w:cs="Arial"/>
          <w:b/>
          <w:u w:val="single"/>
        </w:rPr>
        <w:t>OS S</w:t>
      </w:r>
      <w:r>
        <w:rPr>
          <w:rFonts w:ascii="Arial" w:eastAsia="Arial Unicode MS" w:hAnsi="Arial" w:cs="Arial"/>
          <w:b/>
          <w:u w:val="single"/>
        </w:rPr>
        <w:t>ERVIÇOS</w:t>
      </w:r>
    </w:p>
    <w:p w:rsidR="003F3C56" w:rsidRPr="00E13CFB" w:rsidRDefault="008258F6" w:rsidP="008258F6">
      <w:pPr>
        <w:numPr>
          <w:ilvl w:val="1"/>
          <w:numId w:val="24"/>
        </w:numPr>
        <w:autoSpaceDE w:val="0"/>
        <w:autoSpaceDN w:val="0"/>
        <w:adjustRightInd w:val="0"/>
        <w:spacing w:after="120" w:line="360" w:lineRule="auto"/>
        <w:jc w:val="both"/>
        <w:rPr>
          <w:rFonts w:ascii="Arial" w:eastAsia="Arial Unicode MS" w:hAnsi="Arial" w:cs="Arial"/>
          <w:b/>
          <w:u w:val="single"/>
        </w:rPr>
      </w:pPr>
      <w:r>
        <w:rPr>
          <w:rFonts w:ascii="Arial" w:eastAsia="Arial Unicode MS" w:hAnsi="Arial" w:cs="Arial"/>
          <w:b/>
        </w:rPr>
        <w:t xml:space="preserve"> </w:t>
      </w:r>
      <w:r w:rsidR="003F3C56" w:rsidRPr="00E13CFB">
        <w:rPr>
          <w:rFonts w:ascii="Arial" w:eastAsia="Arial Unicode MS" w:hAnsi="Arial" w:cs="Arial"/>
          <w:b/>
        </w:rPr>
        <w:t xml:space="preserve"> </w:t>
      </w:r>
      <w:r w:rsidR="003F3C56" w:rsidRPr="00E13CFB">
        <w:rPr>
          <w:rFonts w:ascii="Arial" w:eastAsia="Arial Unicode MS" w:hAnsi="Arial" w:cs="Arial"/>
          <w:b/>
          <w:u w:val="single"/>
        </w:rPr>
        <w:t>DO SERVIÇO DE MANUTENÇÃO AERONÁUTICA</w:t>
      </w:r>
      <w:r>
        <w:rPr>
          <w:rFonts w:ascii="Arial" w:eastAsia="Arial Unicode MS" w:hAnsi="Arial" w:cs="Arial"/>
          <w:b/>
        </w:rPr>
        <w:t>:</w:t>
      </w:r>
    </w:p>
    <w:p w:rsidR="003F3C56" w:rsidRPr="00D436F6" w:rsidRDefault="003F3C56" w:rsidP="00EC78C7">
      <w:pPr>
        <w:autoSpaceDE w:val="0"/>
        <w:autoSpaceDN w:val="0"/>
        <w:adjustRightInd w:val="0"/>
        <w:spacing w:after="120" w:line="360" w:lineRule="auto"/>
        <w:jc w:val="both"/>
        <w:rPr>
          <w:rFonts w:ascii="Arial" w:eastAsia="Arial Unicode MS" w:hAnsi="Arial" w:cs="Arial"/>
        </w:rPr>
      </w:pPr>
      <w:r w:rsidRPr="00D436F6">
        <w:rPr>
          <w:rFonts w:ascii="Arial" w:eastAsia="Arial Unicode MS" w:hAnsi="Arial" w:cs="Arial"/>
        </w:rPr>
        <w:t xml:space="preserve">O SERVIÇO DE MANUTENÇAO AERONÁUTICA compreende o </w:t>
      </w:r>
      <w:r w:rsidR="00543875" w:rsidRPr="00D436F6">
        <w:rPr>
          <w:rFonts w:ascii="Arial" w:eastAsia="Arial Unicode MS" w:hAnsi="Arial" w:cs="Arial"/>
          <w:u w:val="single"/>
        </w:rPr>
        <w:t xml:space="preserve">APOIO TÉCNICO </w:t>
      </w:r>
      <w:r w:rsidRPr="00D436F6">
        <w:rPr>
          <w:rFonts w:ascii="Arial" w:eastAsia="Arial Unicode MS" w:hAnsi="Arial" w:cs="Arial"/>
          <w:u w:val="single"/>
        </w:rPr>
        <w:t>OPERACIONAL</w:t>
      </w:r>
      <w:r w:rsidR="00233D68">
        <w:rPr>
          <w:rFonts w:ascii="Arial" w:eastAsia="Arial Unicode MS" w:hAnsi="Arial" w:cs="Arial"/>
        </w:rPr>
        <w:t xml:space="preserve">, o </w:t>
      </w:r>
      <w:r w:rsidR="00233D68" w:rsidRPr="00233D68">
        <w:rPr>
          <w:rFonts w:ascii="Arial" w:eastAsia="Arial Unicode MS" w:hAnsi="Arial" w:cs="Arial"/>
          <w:u w:val="single"/>
        </w:rPr>
        <w:t>CONTROLE TÉCNICO DE MANUTENÇÃO</w:t>
      </w:r>
      <w:r w:rsidR="00233D68">
        <w:rPr>
          <w:rFonts w:ascii="Arial" w:eastAsia="Arial Unicode MS" w:hAnsi="Arial" w:cs="Arial"/>
        </w:rPr>
        <w:t xml:space="preserve"> </w:t>
      </w:r>
      <w:r w:rsidRPr="00D436F6">
        <w:rPr>
          <w:rFonts w:ascii="Arial" w:eastAsia="Arial Unicode MS" w:hAnsi="Arial" w:cs="Arial"/>
        </w:rPr>
        <w:t xml:space="preserve">e </w:t>
      </w:r>
      <w:r w:rsidRPr="00D436F6">
        <w:rPr>
          <w:rFonts w:ascii="Arial" w:eastAsia="Arial Unicode MS" w:hAnsi="Arial" w:cs="Arial"/>
          <w:u w:val="single"/>
        </w:rPr>
        <w:t>OS SERVIÇOS EVENTUAIS DE MANUTENÇÃO</w:t>
      </w:r>
      <w:r w:rsidR="00233D68">
        <w:rPr>
          <w:rFonts w:ascii="Arial" w:eastAsia="Arial Unicode MS" w:hAnsi="Arial" w:cs="Arial"/>
        </w:rPr>
        <w:t xml:space="preserve">, </w:t>
      </w:r>
      <w:r w:rsidRPr="00D436F6">
        <w:rPr>
          <w:rFonts w:ascii="Arial" w:eastAsia="Arial Unicode MS" w:hAnsi="Arial" w:cs="Arial"/>
        </w:rPr>
        <w:t>especificados nesta Cláusula.</w:t>
      </w:r>
    </w:p>
    <w:p w:rsidR="003F3C56" w:rsidRPr="00D436F6" w:rsidRDefault="00543875" w:rsidP="00EC78C7">
      <w:pPr>
        <w:pStyle w:val="ListaColorida-nfase11"/>
        <w:spacing w:after="120" w:line="360" w:lineRule="auto"/>
        <w:ind w:left="0"/>
        <w:jc w:val="both"/>
        <w:rPr>
          <w:rFonts w:ascii="Arial" w:eastAsia="Arial Unicode MS" w:hAnsi="Arial" w:cs="Arial"/>
          <w:b/>
        </w:rPr>
      </w:pPr>
      <w:r w:rsidRPr="00D436F6">
        <w:rPr>
          <w:rFonts w:ascii="Arial" w:eastAsia="Arial Unicode MS" w:hAnsi="Arial" w:cs="Arial"/>
          <w:b/>
        </w:rPr>
        <w:t xml:space="preserve">7.1.1. APOIO TÉCNICO </w:t>
      </w:r>
      <w:r w:rsidR="003F3C56" w:rsidRPr="00D436F6">
        <w:rPr>
          <w:rFonts w:ascii="Arial" w:eastAsia="Arial Unicode MS" w:hAnsi="Arial" w:cs="Arial"/>
          <w:b/>
        </w:rPr>
        <w:t>OPERACIONAL</w:t>
      </w:r>
    </w:p>
    <w:p w:rsidR="003F3C56" w:rsidRPr="00D436F6" w:rsidRDefault="00543875" w:rsidP="00EC78C7">
      <w:pPr>
        <w:pStyle w:val="ListaColorida-nfase11"/>
        <w:spacing w:after="120" w:line="360" w:lineRule="auto"/>
        <w:ind w:left="0"/>
        <w:jc w:val="both"/>
        <w:rPr>
          <w:rFonts w:ascii="Arial" w:eastAsia="Arial Unicode MS" w:hAnsi="Arial" w:cs="Arial"/>
        </w:rPr>
      </w:pPr>
      <w:r w:rsidRPr="00D436F6">
        <w:rPr>
          <w:rFonts w:ascii="Arial" w:eastAsia="Arial Unicode MS" w:hAnsi="Arial" w:cs="Arial"/>
        </w:rPr>
        <w:t xml:space="preserve">O APOIO TÉCNICO </w:t>
      </w:r>
      <w:r w:rsidR="003F3C56" w:rsidRPr="00D436F6">
        <w:rPr>
          <w:rFonts w:ascii="Arial" w:eastAsia="Arial Unicode MS" w:hAnsi="Arial" w:cs="Arial"/>
        </w:rPr>
        <w:t>OPERACIONAL compreende os serviços que serão cobertos pelo CUSTO FIXO MENSAL a ser pago à CONTRATADA. São eles: a</w:t>
      </w:r>
      <w:r w:rsidR="003F3C56" w:rsidRPr="00D436F6">
        <w:rPr>
          <w:rFonts w:ascii="Arial" w:eastAsia="Arial Unicode MS" w:hAnsi="Arial" w:cs="Arial"/>
          <w:u w:val="single"/>
        </w:rPr>
        <w:t xml:space="preserve"> MANUTENÇÃO DE CAMPO</w:t>
      </w:r>
      <w:r w:rsidR="008258F6">
        <w:rPr>
          <w:rFonts w:ascii="Arial" w:eastAsia="Arial Unicode MS" w:hAnsi="Arial" w:cs="Arial"/>
        </w:rPr>
        <w:t xml:space="preserve"> </w:t>
      </w:r>
      <w:r w:rsidR="003F3C56" w:rsidRPr="00D436F6">
        <w:rPr>
          <w:rFonts w:ascii="Arial" w:eastAsia="Arial Unicode MS" w:hAnsi="Arial" w:cs="Arial"/>
        </w:rPr>
        <w:t xml:space="preserve">e os </w:t>
      </w:r>
      <w:r w:rsidR="003F3C56" w:rsidRPr="00D436F6">
        <w:rPr>
          <w:rFonts w:ascii="Arial" w:eastAsia="Arial Unicode MS" w:hAnsi="Arial" w:cs="Arial"/>
          <w:u w:val="single"/>
        </w:rPr>
        <w:t xml:space="preserve">SERVIÇOS PROGRAMADOS DE MANUTENÇÃO </w:t>
      </w:r>
      <w:r w:rsidR="003F3C56" w:rsidRPr="00D436F6">
        <w:rPr>
          <w:rFonts w:ascii="Arial" w:eastAsia="Arial Unicode MS" w:hAnsi="Arial" w:cs="Arial"/>
        </w:rPr>
        <w:t>conforme descrição detalhada que consta do Anexo III deste Termo de Referência.</w:t>
      </w:r>
    </w:p>
    <w:p w:rsidR="003F3C56" w:rsidRDefault="003F3C56" w:rsidP="00055B75">
      <w:pPr>
        <w:pStyle w:val="ListaColorida-nfase11"/>
        <w:numPr>
          <w:ilvl w:val="3"/>
          <w:numId w:val="7"/>
        </w:numPr>
        <w:spacing w:after="120" w:line="360" w:lineRule="auto"/>
        <w:ind w:left="0" w:firstLine="0"/>
        <w:jc w:val="both"/>
        <w:rPr>
          <w:rFonts w:ascii="Arial" w:eastAsia="Arial Unicode MS" w:hAnsi="Arial" w:cs="Arial"/>
        </w:rPr>
      </w:pPr>
      <w:r w:rsidRPr="009609EC">
        <w:rPr>
          <w:rFonts w:ascii="Arial" w:eastAsia="Arial Unicode MS" w:hAnsi="Arial" w:cs="Arial"/>
        </w:rPr>
        <w:t>Os serviços de manutenção relacionados no referido</w:t>
      </w:r>
      <w:r>
        <w:rPr>
          <w:rFonts w:ascii="Arial" w:eastAsia="Arial Unicode MS" w:hAnsi="Arial" w:cs="Arial"/>
        </w:rPr>
        <w:t xml:space="preserve"> Anexo III</w:t>
      </w:r>
      <w:r w:rsidRPr="009609EC">
        <w:rPr>
          <w:rFonts w:ascii="Arial" w:eastAsia="Arial Unicode MS" w:hAnsi="Arial" w:cs="Arial"/>
        </w:rPr>
        <w:t xml:space="preserve">, as intervenções decorrentes de discrepâncias apresentadas em operação, </w:t>
      </w:r>
      <w:r>
        <w:rPr>
          <w:rFonts w:ascii="Arial" w:eastAsia="Arial Unicode MS" w:hAnsi="Arial" w:cs="Arial"/>
        </w:rPr>
        <w:t>a</w:t>
      </w:r>
      <w:r w:rsidRPr="009609EC">
        <w:rPr>
          <w:rFonts w:ascii="Arial" w:eastAsia="Arial Unicode MS" w:hAnsi="Arial" w:cs="Arial"/>
        </w:rPr>
        <w:t xml:space="preserve"> aplicação de acessórios e </w:t>
      </w:r>
      <w:r>
        <w:rPr>
          <w:rFonts w:ascii="Arial" w:eastAsia="Arial Unicode MS" w:hAnsi="Arial" w:cs="Arial"/>
        </w:rPr>
        <w:t xml:space="preserve">a </w:t>
      </w:r>
      <w:r w:rsidRPr="009609EC">
        <w:rPr>
          <w:rFonts w:ascii="Arial" w:eastAsia="Arial Unicode MS" w:hAnsi="Arial" w:cs="Arial"/>
        </w:rPr>
        <w:t>aplicação de qualquer boletim (</w:t>
      </w:r>
      <w:r w:rsidR="007875C8">
        <w:rPr>
          <w:rFonts w:ascii="Arial" w:eastAsia="Arial Unicode MS" w:hAnsi="Arial" w:cs="Arial"/>
        </w:rPr>
        <w:t>Agusta Westland</w:t>
      </w:r>
      <w:r w:rsidRPr="009609EC">
        <w:rPr>
          <w:rFonts w:ascii="Arial" w:eastAsia="Arial Unicode MS" w:hAnsi="Arial" w:cs="Arial"/>
        </w:rPr>
        <w:t xml:space="preserve"> ou </w:t>
      </w:r>
      <w:r w:rsidR="007875C8">
        <w:rPr>
          <w:rFonts w:ascii="Arial" w:eastAsia="Arial Unicode MS" w:hAnsi="Arial" w:cs="Arial"/>
        </w:rPr>
        <w:t>Pratt &amp; Whitney</w:t>
      </w:r>
      <w:r w:rsidRPr="009609EC">
        <w:rPr>
          <w:rFonts w:ascii="Arial" w:eastAsia="Arial Unicode MS" w:hAnsi="Arial" w:cs="Arial"/>
        </w:rPr>
        <w:t xml:space="preserve">) serão efetuados de acordo com as normas e padrões da Agência Nacional de Aviação Civil – ANAC, atendendo aos requisitos dos Regulamentos Brasileiros de Homologação Aeronáutica – </w:t>
      </w:r>
      <w:r>
        <w:rPr>
          <w:rFonts w:ascii="Arial" w:eastAsia="Arial Unicode MS" w:hAnsi="Arial" w:cs="Arial"/>
        </w:rPr>
        <w:t xml:space="preserve">RBHA </w:t>
      </w:r>
      <w:r w:rsidRPr="009609EC">
        <w:rPr>
          <w:rFonts w:ascii="Arial" w:eastAsia="Arial Unicode MS" w:hAnsi="Arial" w:cs="Arial"/>
        </w:rPr>
        <w:t xml:space="preserve">nº 43, 91 e 145, bem como toda a legislação superveniente que for aplicável, incluindo as diretivas técnicas dos fabricantes da </w:t>
      </w:r>
      <w:r w:rsidR="007875C8" w:rsidRPr="009609EC">
        <w:rPr>
          <w:rFonts w:ascii="Arial" w:eastAsia="Arial Unicode MS" w:hAnsi="Arial" w:cs="Arial"/>
        </w:rPr>
        <w:t>AERONAVE</w:t>
      </w:r>
      <w:r w:rsidRPr="009609EC">
        <w:rPr>
          <w:rFonts w:ascii="Arial" w:eastAsia="Arial Unicode MS" w:hAnsi="Arial" w:cs="Arial"/>
        </w:rPr>
        <w:t xml:space="preserve"> e do motor</w:t>
      </w:r>
      <w:r>
        <w:rPr>
          <w:rFonts w:ascii="Arial" w:eastAsia="Arial Unicode MS" w:hAnsi="Arial" w:cs="Arial"/>
        </w:rPr>
        <w:t>.</w:t>
      </w:r>
    </w:p>
    <w:p w:rsidR="003F3C56" w:rsidRDefault="003F3C56" w:rsidP="00055B75">
      <w:pPr>
        <w:pStyle w:val="ListaColorida-nfase11"/>
        <w:numPr>
          <w:ilvl w:val="3"/>
          <w:numId w:val="7"/>
        </w:numPr>
        <w:spacing w:after="120" w:line="360" w:lineRule="auto"/>
        <w:ind w:left="0" w:firstLine="0"/>
        <w:jc w:val="both"/>
        <w:rPr>
          <w:rFonts w:ascii="Arial" w:eastAsia="Arial Unicode MS" w:hAnsi="Arial" w:cs="Arial"/>
        </w:rPr>
      </w:pPr>
      <w:r>
        <w:rPr>
          <w:rFonts w:ascii="Arial" w:eastAsia="Arial Unicode MS" w:hAnsi="Arial" w:cs="Arial"/>
        </w:rPr>
        <w:t>A CONTRATANTE poderá acompanhar diretamente ou por intermédio de técnico formalmente designado qualquer intervenção de manutenção na</w:t>
      </w:r>
      <w:r w:rsidR="007875C8">
        <w:rPr>
          <w:rFonts w:ascii="Arial" w:eastAsia="Arial Unicode MS" w:hAnsi="Arial" w:cs="Arial"/>
        </w:rPr>
        <w:t xml:space="preserve"> AERONAVE</w:t>
      </w:r>
      <w:r>
        <w:rPr>
          <w:rFonts w:ascii="Arial" w:eastAsia="Arial Unicode MS" w:hAnsi="Arial" w:cs="Arial"/>
        </w:rPr>
        <w:t xml:space="preserve"> decorrente da execução do CONTRATO.</w:t>
      </w:r>
    </w:p>
    <w:p w:rsidR="003F3C56" w:rsidRDefault="003F3C56" w:rsidP="00055B75">
      <w:pPr>
        <w:pStyle w:val="ListaColorida-nfase11"/>
        <w:numPr>
          <w:ilvl w:val="3"/>
          <w:numId w:val="7"/>
        </w:numPr>
        <w:spacing w:after="120" w:line="360" w:lineRule="auto"/>
        <w:ind w:left="0" w:firstLine="0"/>
        <w:jc w:val="both"/>
        <w:rPr>
          <w:rFonts w:ascii="Arial" w:eastAsia="Arial Unicode MS" w:hAnsi="Arial" w:cs="Arial"/>
        </w:rPr>
      </w:pPr>
      <w:r w:rsidRPr="009609EC">
        <w:rPr>
          <w:rFonts w:ascii="Arial" w:eastAsia="Arial Unicode MS" w:hAnsi="Arial" w:cs="Arial"/>
        </w:rPr>
        <w:t>Toda e qualquer intervenção de manutenção</w:t>
      </w:r>
      <w:r>
        <w:rPr>
          <w:rFonts w:ascii="Arial" w:eastAsia="Arial Unicode MS" w:hAnsi="Arial" w:cs="Arial"/>
        </w:rPr>
        <w:t xml:space="preserve"> decorrente da execução do CONTRATO, somente ocorrerá após</w:t>
      </w:r>
      <w:r w:rsidRPr="009609EC">
        <w:rPr>
          <w:rFonts w:ascii="Arial" w:eastAsia="Arial Unicode MS" w:hAnsi="Arial" w:cs="Arial"/>
        </w:rPr>
        <w:t xml:space="preserve"> a apresentação da Solicitação</w:t>
      </w:r>
      <w:r>
        <w:rPr>
          <w:rFonts w:ascii="Arial" w:eastAsia="Arial Unicode MS" w:hAnsi="Arial" w:cs="Arial"/>
        </w:rPr>
        <w:t xml:space="preserve"> de Serviço, definida no</w:t>
      </w:r>
      <w:r w:rsidRPr="009609EC">
        <w:rPr>
          <w:rFonts w:ascii="Arial" w:eastAsia="Arial Unicode MS" w:hAnsi="Arial" w:cs="Arial"/>
        </w:rPr>
        <w:t xml:space="preserve"> </w:t>
      </w:r>
      <w:r>
        <w:rPr>
          <w:rFonts w:ascii="Arial" w:eastAsia="Arial Unicode MS" w:hAnsi="Arial" w:cs="Arial"/>
        </w:rPr>
        <w:t>Anexo V</w:t>
      </w:r>
      <w:r w:rsidRPr="009609EC">
        <w:rPr>
          <w:rFonts w:ascii="Arial" w:eastAsia="Arial Unicode MS" w:hAnsi="Arial" w:cs="Arial"/>
        </w:rPr>
        <w:t xml:space="preserve">, seguindo os trâmites </w:t>
      </w:r>
      <w:r>
        <w:rPr>
          <w:rFonts w:ascii="Arial" w:eastAsia="Arial Unicode MS" w:hAnsi="Arial" w:cs="Arial"/>
        </w:rPr>
        <w:t>administrativos discriminados no</w:t>
      </w:r>
      <w:r w:rsidRPr="009609EC">
        <w:rPr>
          <w:rFonts w:ascii="Arial" w:eastAsia="Arial Unicode MS" w:hAnsi="Arial" w:cs="Arial"/>
        </w:rPr>
        <w:t xml:space="preserve"> </w:t>
      </w:r>
      <w:r>
        <w:rPr>
          <w:rFonts w:ascii="Arial" w:eastAsia="Arial Unicode MS" w:hAnsi="Arial" w:cs="Arial"/>
        </w:rPr>
        <w:t xml:space="preserve">Anexo VII </w:t>
      </w:r>
      <w:r w:rsidRPr="009609EC">
        <w:rPr>
          <w:rFonts w:ascii="Arial" w:eastAsia="Arial Unicode MS" w:hAnsi="Arial" w:cs="Arial"/>
        </w:rPr>
        <w:t>deste Termo de Referência</w:t>
      </w:r>
      <w:r>
        <w:rPr>
          <w:rFonts w:ascii="Arial" w:eastAsia="Arial Unicode MS" w:hAnsi="Arial" w:cs="Arial"/>
        </w:rPr>
        <w:t>.</w:t>
      </w:r>
    </w:p>
    <w:p w:rsidR="003F3C56" w:rsidRDefault="003F3C56" w:rsidP="00055B75">
      <w:pPr>
        <w:pStyle w:val="ListaColorida-nfase11"/>
        <w:numPr>
          <w:ilvl w:val="3"/>
          <w:numId w:val="7"/>
        </w:numPr>
        <w:spacing w:after="120" w:line="360" w:lineRule="auto"/>
        <w:ind w:left="0" w:firstLine="0"/>
        <w:jc w:val="both"/>
        <w:rPr>
          <w:rFonts w:ascii="Arial" w:eastAsia="Arial Unicode MS" w:hAnsi="Arial" w:cs="Arial"/>
        </w:rPr>
      </w:pPr>
      <w:r w:rsidRPr="009609EC">
        <w:rPr>
          <w:rFonts w:ascii="Arial" w:eastAsia="Arial Unicode MS" w:hAnsi="Arial" w:cs="Arial"/>
        </w:rPr>
        <w:t>Durante a execução da manute</w:t>
      </w:r>
      <w:r>
        <w:rPr>
          <w:rFonts w:ascii="Arial" w:eastAsia="Arial Unicode MS" w:hAnsi="Arial" w:cs="Arial"/>
        </w:rPr>
        <w:t>nção, a CONTRATADA</w:t>
      </w:r>
      <w:r w:rsidRPr="009609EC">
        <w:rPr>
          <w:rFonts w:ascii="Arial" w:eastAsia="Arial Unicode MS" w:hAnsi="Arial" w:cs="Arial"/>
        </w:rPr>
        <w:t xml:space="preserve"> deverá zelar pela integrida</w:t>
      </w:r>
      <w:r>
        <w:rPr>
          <w:rFonts w:ascii="Arial" w:eastAsia="Arial Unicode MS" w:hAnsi="Arial" w:cs="Arial"/>
        </w:rPr>
        <w:t xml:space="preserve">de da </w:t>
      </w:r>
      <w:r w:rsidR="007875C8">
        <w:rPr>
          <w:rFonts w:ascii="Arial" w:eastAsia="Arial Unicode MS" w:hAnsi="Arial" w:cs="Arial"/>
        </w:rPr>
        <w:t>AERONAVE</w:t>
      </w:r>
      <w:r w:rsidRPr="009609EC">
        <w:rPr>
          <w:rFonts w:ascii="Arial" w:eastAsia="Arial Unicode MS" w:hAnsi="Arial" w:cs="Arial"/>
        </w:rPr>
        <w:t>, sob pena de ser responsabilizada por quaisquer danos ou</w:t>
      </w:r>
      <w:r>
        <w:rPr>
          <w:rFonts w:ascii="Arial" w:eastAsia="Arial Unicode MS" w:hAnsi="Arial" w:cs="Arial"/>
        </w:rPr>
        <w:t xml:space="preserve"> perdas que a mesma sofrer.</w:t>
      </w:r>
    </w:p>
    <w:p w:rsidR="003F3C56" w:rsidRPr="00C45B7C" w:rsidRDefault="003F3C56" w:rsidP="00055B75">
      <w:pPr>
        <w:pStyle w:val="ListaColorida-nfase11"/>
        <w:numPr>
          <w:ilvl w:val="3"/>
          <w:numId w:val="7"/>
        </w:numPr>
        <w:spacing w:after="120" w:line="360" w:lineRule="auto"/>
        <w:ind w:left="0" w:firstLine="0"/>
        <w:jc w:val="both"/>
        <w:rPr>
          <w:rFonts w:ascii="Arial" w:eastAsia="Arial Unicode MS" w:hAnsi="Arial" w:cs="Arial"/>
        </w:rPr>
      </w:pPr>
      <w:r w:rsidRPr="00C45B7C">
        <w:rPr>
          <w:rFonts w:ascii="Arial" w:eastAsia="Arial Unicode MS" w:hAnsi="Arial" w:cs="Arial"/>
        </w:rPr>
        <w:t xml:space="preserve">Nos casos de necessidade de atendimento fora da base de Brasília/DF ou da sede da CONTRATADA, pelo mecânico da MANUTENÇÃO DE CAMPO, o valor referente à mão-de-obra está incluso no </w:t>
      </w:r>
      <w:r w:rsidR="007875C8" w:rsidRPr="00C45B7C">
        <w:rPr>
          <w:rFonts w:ascii="Arial" w:eastAsia="Arial Unicode MS" w:hAnsi="Arial" w:cs="Arial"/>
        </w:rPr>
        <w:t xml:space="preserve">CUSTO FIXO MENSAL </w:t>
      </w:r>
      <w:r w:rsidRPr="00C45B7C">
        <w:rPr>
          <w:rFonts w:ascii="Arial" w:eastAsia="Arial Unicode MS" w:hAnsi="Arial" w:cs="Arial"/>
        </w:rPr>
        <w:t xml:space="preserve">pago pela CONTRATANTE, </w:t>
      </w:r>
      <w:r w:rsidR="005A6F69" w:rsidRPr="00C45B7C">
        <w:rPr>
          <w:rFonts w:ascii="Arial" w:eastAsia="Arial Unicode MS" w:hAnsi="Arial" w:cs="Arial"/>
        </w:rPr>
        <w:t>dev</w:t>
      </w:r>
      <w:r w:rsidRPr="00C45B7C">
        <w:rPr>
          <w:rFonts w:ascii="Arial" w:eastAsia="Arial Unicode MS" w:hAnsi="Arial" w:cs="Arial"/>
        </w:rPr>
        <w:t>endo a CONTRATA</w:t>
      </w:r>
      <w:r w:rsidR="005A6F69" w:rsidRPr="00C45B7C">
        <w:rPr>
          <w:rFonts w:ascii="Arial" w:eastAsia="Arial Unicode MS" w:hAnsi="Arial" w:cs="Arial"/>
        </w:rPr>
        <w:t>NTE</w:t>
      </w:r>
      <w:r w:rsidRPr="00C45B7C">
        <w:rPr>
          <w:rFonts w:ascii="Arial" w:eastAsia="Arial Unicode MS" w:hAnsi="Arial" w:cs="Arial"/>
        </w:rPr>
        <w:t xml:space="preserve"> re</w:t>
      </w:r>
      <w:r w:rsidR="005A6F69" w:rsidRPr="00C45B7C">
        <w:rPr>
          <w:rFonts w:ascii="Arial" w:eastAsia="Arial Unicode MS" w:hAnsi="Arial" w:cs="Arial"/>
        </w:rPr>
        <w:t>ssarcir</w:t>
      </w:r>
      <w:r w:rsidRPr="00C45B7C">
        <w:rPr>
          <w:rFonts w:ascii="Arial" w:eastAsia="Arial Unicode MS" w:hAnsi="Arial" w:cs="Arial"/>
        </w:rPr>
        <w:t xml:space="preserve"> </w:t>
      </w:r>
      <w:r w:rsidR="005A6F69" w:rsidRPr="00C45B7C">
        <w:rPr>
          <w:rFonts w:ascii="Arial" w:eastAsia="Arial Unicode MS" w:hAnsi="Arial" w:cs="Arial"/>
        </w:rPr>
        <w:t>a</w:t>
      </w:r>
      <w:r w:rsidRPr="00C45B7C">
        <w:rPr>
          <w:rFonts w:ascii="Arial" w:eastAsia="Arial Unicode MS" w:hAnsi="Arial" w:cs="Arial"/>
        </w:rPr>
        <w:t xml:space="preserve"> CONTRATA</w:t>
      </w:r>
      <w:r w:rsidR="005A6F69" w:rsidRPr="00C45B7C">
        <w:rPr>
          <w:rFonts w:ascii="Arial" w:eastAsia="Arial Unicode MS" w:hAnsi="Arial" w:cs="Arial"/>
        </w:rPr>
        <w:t>DA</w:t>
      </w:r>
      <w:r w:rsidRPr="00C45B7C">
        <w:rPr>
          <w:rFonts w:ascii="Arial" w:eastAsia="Arial Unicode MS" w:hAnsi="Arial" w:cs="Arial"/>
        </w:rPr>
        <w:t xml:space="preserve"> os valores referentes ao </w:t>
      </w:r>
      <w:r w:rsidR="006672AB" w:rsidRPr="00C45B7C">
        <w:rPr>
          <w:rFonts w:ascii="Arial" w:eastAsia="Arial Unicode MS" w:hAnsi="Arial" w:cs="Arial"/>
        </w:rPr>
        <w:t>transporte</w:t>
      </w:r>
      <w:r w:rsidR="005A6F69" w:rsidRPr="00C45B7C">
        <w:rPr>
          <w:rFonts w:ascii="Arial" w:eastAsia="Arial Unicode MS" w:hAnsi="Arial" w:cs="Arial"/>
        </w:rPr>
        <w:t xml:space="preserve"> e hospedagem</w:t>
      </w:r>
      <w:r w:rsidRPr="00C45B7C">
        <w:rPr>
          <w:rFonts w:ascii="Arial" w:eastAsia="Arial Unicode MS" w:hAnsi="Arial" w:cs="Arial"/>
        </w:rPr>
        <w:t xml:space="preserve"> do mecânico.</w:t>
      </w:r>
    </w:p>
    <w:p w:rsidR="003F3C56" w:rsidRPr="00D436F6" w:rsidRDefault="003F3C56" w:rsidP="00055B75">
      <w:pPr>
        <w:pStyle w:val="ListaColorida-nfase11"/>
        <w:numPr>
          <w:ilvl w:val="3"/>
          <w:numId w:val="7"/>
        </w:numPr>
        <w:spacing w:after="120" w:line="360" w:lineRule="auto"/>
        <w:ind w:left="0" w:firstLine="0"/>
        <w:jc w:val="both"/>
        <w:rPr>
          <w:rFonts w:ascii="Arial" w:eastAsia="Arial Unicode MS" w:hAnsi="Arial" w:cs="Arial"/>
          <w:color w:val="FF0000"/>
        </w:rPr>
      </w:pPr>
      <w:r w:rsidRPr="00FD7B54">
        <w:rPr>
          <w:rFonts w:ascii="Arial" w:eastAsia="Arial Unicode MS" w:hAnsi="Arial" w:cs="Arial"/>
        </w:rPr>
        <w:lastRenderedPageBreak/>
        <w:t xml:space="preserve">Os valores referentes ao </w:t>
      </w:r>
      <w:r w:rsidR="006672AB">
        <w:rPr>
          <w:rFonts w:ascii="Arial" w:eastAsia="Arial Unicode MS" w:hAnsi="Arial" w:cs="Arial"/>
        </w:rPr>
        <w:t>transporte</w:t>
      </w:r>
      <w:r w:rsidRPr="00FD7B54">
        <w:rPr>
          <w:rFonts w:ascii="Arial" w:eastAsia="Arial Unicode MS" w:hAnsi="Arial" w:cs="Arial"/>
        </w:rPr>
        <w:t xml:space="preserve"> do mecânico terão como base as tarifas em classe econômica (maior desconto), vigentes na aviação comercial, podendo, em comum acordo, haver aproveitamento em voos de traslado nas aeronaves da CONTRATANTE.</w:t>
      </w:r>
    </w:p>
    <w:p w:rsidR="00D436F6" w:rsidRPr="00BD0C14" w:rsidRDefault="00D436F6" w:rsidP="00055B75">
      <w:pPr>
        <w:pStyle w:val="ListaColorida-nfase11"/>
        <w:numPr>
          <w:ilvl w:val="3"/>
          <w:numId w:val="7"/>
        </w:numPr>
        <w:spacing w:after="120" w:line="360" w:lineRule="auto"/>
        <w:ind w:left="0" w:firstLine="0"/>
        <w:jc w:val="both"/>
        <w:rPr>
          <w:rFonts w:ascii="Arial" w:eastAsia="Arial Unicode MS" w:hAnsi="Arial" w:cs="Arial"/>
          <w:color w:val="FF0000"/>
        </w:rPr>
      </w:pPr>
      <w:r>
        <w:rPr>
          <w:rFonts w:ascii="Arial" w:eastAsia="Arial Unicode MS" w:hAnsi="Arial" w:cs="Arial"/>
        </w:rPr>
        <w:t>Adota-se</w:t>
      </w:r>
      <w:r w:rsidR="00C45B7C">
        <w:rPr>
          <w:rFonts w:ascii="Arial" w:eastAsia="Arial Unicode MS" w:hAnsi="Arial" w:cs="Arial"/>
        </w:rPr>
        <w:t>,</w:t>
      </w:r>
      <w:r>
        <w:rPr>
          <w:rFonts w:ascii="Arial" w:eastAsia="Arial Unicode MS" w:hAnsi="Arial" w:cs="Arial"/>
        </w:rPr>
        <w:t xml:space="preserve"> como limite máximo para o ressarcimento da hospedagem do técnico da CONTRATADA</w:t>
      </w:r>
      <w:r w:rsidR="00C45B7C">
        <w:rPr>
          <w:rFonts w:ascii="Arial" w:eastAsia="Arial Unicode MS" w:hAnsi="Arial" w:cs="Arial"/>
        </w:rPr>
        <w:t>,</w:t>
      </w:r>
      <w:r>
        <w:rPr>
          <w:rFonts w:ascii="Arial" w:eastAsia="Arial Unicode MS" w:hAnsi="Arial" w:cs="Arial"/>
        </w:rPr>
        <w:t xml:space="preserve"> o</w:t>
      </w:r>
      <w:r w:rsidRPr="00D436F6">
        <w:rPr>
          <w:rFonts w:ascii="Arial" w:eastAsia="Arial Unicode MS" w:hAnsi="Arial" w:cs="Arial"/>
        </w:rPr>
        <w:t xml:space="preserve"> </w:t>
      </w:r>
      <w:r w:rsidR="00C45B7C">
        <w:rPr>
          <w:rFonts w:ascii="Arial" w:eastAsia="Arial Unicode MS" w:hAnsi="Arial" w:cs="Arial"/>
        </w:rPr>
        <w:t>valor</w:t>
      </w:r>
      <w:r w:rsidRPr="00D436F6">
        <w:rPr>
          <w:rFonts w:ascii="Arial" w:eastAsia="Arial Unicode MS" w:hAnsi="Arial" w:cs="Arial"/>
        </w:rPr>
        <w:t xml:space="preserve"> estabelecido para pagamento de diárias ao servidor público civil da União</w:t>
      </w:r>
      <w:r w:rsidR="00C45B7C">
        <w:rPr>
          <w:rFonts w:ascii="Arial" w:eastAsia="Arial Unicode MS" w:hAnsi="Arial" w:cs="Arial"/>
        </w:rPr>
        <w:t>, pela localidade de pernoite, referentes aos cargos de nível intermediário e auxiliar, conforme o Decreto 5992/2006.</w:t>
      </w:r>
      <w:r>
        <w:rPr>
          <w:rFonts w:ascii="Arial" w:eastAsia="Arial Unicode MS" w:hAnsi="Arial" w:cs="Arial"/>
        </w:rPr>
        <w:t xml:space="preserve"> </w:t>
      </w:r>
    </w:p>
    <w:p w:rsidR="00BD0C14" w:rsidRPr="00807547" w:rsidRDefault="00BD0C14" w:rsidP="00055B75">
      <w:pPr>
        <w:pStyle w:val="ListaColorida-nfase11"/>
        <w:numPr>
          <w:ilvl w:val="3"/>
          <w:numId w:val="7"/>
        </w:numPr>
        <w:spacing w:after="120" w:line="360" w:lineRule="auto"/>
        <w:ind w:left="0" w:firstLine="0"/>
        <w:jc w:val="both"/>
        <w:rPr>
          <w:rFonts w:ascii="Arial" w:eastAsia="Arial Unicode MS" w:hAnsi="Arial" w:cs="Arial"/>
        </w:rPr>
      </w:pPr>
      <w:r w:rsidRPr="00807547">
        <w:rPr>
          <w:rFonts w:ascii="Arial" w:eastAsia="Arial Unicode MS" w:hAnsi="Arial" w:cs="Arial"/>
        </w:rPr>
        <w:t>Os itens CONSUMÁVEI</w:t>
      </w:r>
      <w:r w:rsidR="00807547" w:rsidRPr="00807547">
        <w:rPr>
          <w:rFonts w:ascii="Arial" w:eastAsia="Arial Unicode MS" w:hAnsi="Arial" w:cs="Arial"/>
        </w:rPr>
        <w:t>S, definidos no Anexo I, estão</w:t>
      </w:r>
      <w:r w:rsidRPr="00807547">
        <w:rPr>
          <w:rFonts w:ascii="Arial" w:eastAsia="Arial Unicode MS" w:hAnsi="Arial" w:cs="Arial"/>
        </w:rPr>
        <w:t xml:space="preserve"> inclusos no APOIO OPERACIONAL, não havendo cobrança a parte.</w:t>
      </w:r>
    </w:p>
    <w:p w:rsidR="003F3C56" w:rsidRPr="00101493" w:rsidRDefault="003F3C56" w:rsidP="00055B75">
      <w:pPr>
        <w:pStyle w:val="ListaColorida-nfase11"/>
        <w:numPr>
          <w:ilvl w:val="3"/>
          <w:numId w:val="7"/>
        </w:numPr>
        <w:spacing w:after="120" w:line="360" w:lineRule="auto"/>
        <w:ind w:left="0" w:firstLine="0"/>
        <w:jc w:val="both"/>
        <w:rPr>
          <w:rFonts w:ascii="Arial" w:eastAsia="Arial Unicode MS" w:hAnsi="Arial" w:cs="Arial"/>
          <w:color w:val="92D050"/>
        </w:rPr>
      </w:pPr>
      <w:r w:rsidRPr="00C96D8E">
        <w:rPr>
          <w:rFonts w:ascii="Arial" w:eastAsia="Arial Unicode MS" w:hAnsi="Arial" w:cs="Arial"/>
        </w:rPr>
        <w:t>Os prazos previstos para execução dos serviços poderão ser prorrogados, com a concordância da CONTRATANTE, caso não haja disponibilidade de peças para a aplicação imediata</w:t>
      </w:r>
      <w:r w:rsidR="00780FF6">
        <w:rPr>
          <w:rFonts w:ascii="Arial" w:eastAsia="Arial Unicode MS" w:hAnsi="Arial" w:cs="Arial"/>
        </w:rPr>
        <w:t>.</w:t>
      </w:r>
    </w:p>
    <w:p w:rsidR="00101493" w:rsidRPr="004A4873" w:rsidRDefault="00101493" w:rsidP="00101493">
      <w:pPr>
        <w:pStyle w:val="ListaColorida-nfase11"/>
        <w:numPr>
          <w:ilvl w:val="3"/>
          <w:numId w:val="7"/>
        </w:numPr>
        <w:spacing w:after="120" w:line="360" w:lineRule="auto"/>
        <w:ind w:left="0" w:firstLine="0"/>
        <w:jc w:val="both"/>
        <w:rPr>
          <w:rFonts w:ascii="Arial" w:eastAsia="Arial Unicode MS" w:hAnsi="Arial" w:cs="Arial"/>
        </w:rPr>
      </w:pPr>
      <w:r w:rsidRPr="004A4873">
        <w:rPr>
          <w:rFonts w:ascii="Arial" w:eastAsia="Arial Unicode MS" w:hAnsi="Arial" w:cs="Arial"/>
        </w:rPr>
        <w:t xml:space="preserve">O custo relativo ao combustível necessário </w:t>
      </w:r>
      <w:r>
        <w:rPr>
          <w:rFonts w:ascii="Arial" w:eastAsia="Arial Unicode MS" w:hAnsi="Arial" w:cs="Arial"/>
        </w:rPr>
        <w:t>a</w:t>
      </w:r>
      <w:r w:rsidRPr="004A4873">
        <w:rPr>
          <w:rFonts w:ascii="Arial" w:eastAsia="Arial Unicode MS" w:hAnsi="Arial" w:cs="Arial"/>
        </w:rPr>
        <w:t>o traslado das AERONAVES para o CENTRO DE SERVIÇOS da CONTRATA</w:t>
      </w:r>
      <w:r>
        <w:rPr>
          <w:rFonts w:ascii="Arial" w:eastAsia="Arial Unicode MS" w:hAnsi="Arial" w:cs="Arial"/>
        </w:rPr>
        <w:t>DA, quando estas forem realizar as INSPEÇÕES PROGRAMADAS que não possam realizadas na sede da CONTRATANTE ou onde as AERONAVES estiverem,</w:t>
      </w:r>
      <w:r w:rsidRPr="004A4873">
        <w:rPr>
          <w:rFonts w:ascii="Arial" w:eastAsia="Arial Unicode MS" w:hAnsi="Arial" w:cs="Arial"/>
        </w:rPr>
        <w:t xml:space="preserve"> será descontad</w:t>
      </w:r>
      <w:r>
        <w:rPr>
          <w:rFonts w:ascii="Arial" w:eastAsia="Arial Unicode MS" w:hAnsi="Arial" w:cs="Arial"/>
        </w:rPr>
        <w:t>o da fatura referente ao mês da execução do serviço</w:t>
      </w:r>
      <w:r w:rsidRPr="004A4873">
        <w:rPr>
          <w:rFonts w:ascii="Arial" w:eastAsia="Arial Unicode MS" w:hAnsi="Arial" w:cs="Arial"/>
        </w:rPr>
        <w:t>.</w:t>
      </w:r>
    </w:p>
    <w:p w:rsidR="00101493" w:rsidRPr="004A4873" w:rsidRDefault="00101493" w:rsidP="00101493">
      <w:pPr>
        <w:pStyle w:val="ListaColorida-nfase11"/>
        <w:numPr>
          <w:ilvl w:val="3"/>
          <w:numId w:val="7"/>
        </w:numPr>
        <w:spacing w:after="120" w:line="360" w:lineRule="auto"/>
        <w:ind w:left="0" w:firstLine="0"/>
        <w:jc w:val="both"/>
        <w:rPr>
          <w:rFonts w:ascii="Arial" w:eastAsia="Arial Unicode MS" w:hAnsi="Arial" w:cs="Arial"/>
        </w:rPr>
      </w:pPr>
      <w:r w:rsidRPr="004A4873">
        <w:rPr>
          <w:rFonts w:ascii="Arial" w:eastAsia="Arial Unicode MS" w:hAnsi="Arial" w:cs="Arial"/>
        </w:rPr>
        <w:t xml:space="preserve">O custo relativo ao item anterior será estimado tomando por base a distância, em linha reta, entre a sede da CONTRATANTE e a localidade do CENTRO DE SERVIÇOS, a velocidade média </w:t>
      </w:r>
      <w:r>
        <w:rPr>
          <w:rFonts w:ascii="Arial" w:eastAsia="Arial Unicode MS" w:hAnsi="Arial" w:cs="Arial"/>
        </w:rPr>
        <w:t xml:space="preserve">e consumo médio </w:t>
      </w:r>
      <w:r w:rsidRPr="004A4873">
        <w:rPr>
          <w:rFonts w:ascii="Arial" w:eastAsia="Arial Unicode MS" w:hAnsi="Arial" w:cs="Arial"/>
        </w:rPr>
        <w:t>de cruzeiro da aeronave a ser manutenida e o preço do combustível para abastecimento das AERONAVES da CONTRATANTE em Brasília/DF.</w:t>
      </w:r>
    </w:p>
    <w:p w:rsidR="00233D68" w:rsidRDefault="00101493" w:rsidP="00101493">
      <w:pPr>
        <w:pStyle w:val="ListaColorida-nfase11"/>
        <w:numPr>
          <w:ilvl w:val="3"/>
          <w:numId w:val="7"/>
        </w:numPr>
        <w:spacing w:after="120" w:line="360" w:lineRule="auto"/>
        <w:ind w:left="0" w:firstLine="0"/>
        <w:jc w:val="both"/>
        <w:rPr>
          <w:rFonts w:ascii="Arial" w:eastAsia="Arial Unicode MS" w:hAnsi="Arial" w:cs="Arial"/>
        </w:rPr>
      </w:pPr>
      <w:r w:rsidRPr="005A6F69">
        <w:rPr>
          <w:rFonts w:ascii="Arial" w:eastAsia="Arial Unicode MS" w:hAnsi="Arial" w:cs="Arial"/>
        </w:rPr>
        <w:t xml:space="preserve">A CONTRATANTE informará os dados do item anterior à CONTRATADA, antes do início da execução de qualquer serviço no CENTRO DE SERVIÇOS da CONTRATADA.  </w:t>
      </w:r>
    </w:p>
    <w:p w:rsidR="00233D68" w:rsidRDefault="00233D68" w:rsidP="00233D68">
      <w:pPr>
        <w:pStyle w:val="ListaColorida-nfase11"/>
        <w:tabs>
          <w:tab w:val="left" w:pos="6136"/>
        </w:tabs>
        <w:spacing w:after="120" w:line="360" w:lineRule="auto"/>
        <w:ind w:left="0"/>
        <w:jc w:val="both"/>
        <w:rPr>
          <w:rFonts w:ascii="Arial" w:eastAsia="Arial Unicode MS" w:hAnsi="Arial" w:cs="Arial"/>
          <w:b/>
        </w:rPr>
      </w:pPr>
    </w:p>
    <w:p w:rsidR="00233D68" w:rsidRPr="004A4873" w:rsidRDefault="00233D68" w:rsidP="00233D68">
      <w:pPr>
        <w:pStyle w:val="ListaColorida-nfase11"/>
        <w:tabs>
          <w:tab w:val="left" w:pos="6136"/>
        </w:tabs>
        <w:spacing w:after="120" w:line="360" w:lineRule="auto"/>
        <w:ind w:left="0"/>
        <w:jc w:val="both"/>
        <w:rPr>
          <w:rFonts w:ascii="Arial" w:eastAsia="Arial Unicode MS" w:hAnsi="Arial" w:cs="Arial"/>
          <w:b/>
        </w:rPr>
      </w:pPr>
      <w:r w:rsidRPr="004A4873">
        <w:rPr>
          <w:rFonts w:ascii="Arial" w:eastAsia="Arial Unicode MS" w:hAnsi="Arial" w:cs="Arial"/>
          <w:b/>
        </w:rPr>
        <w:t>7.1.2</w:t>
      </w:r>
      <w:r>
        <w:rPr>
          <w:rFonts w:ascii="Arial" w:eastAsia="Arial Unicode MS" w:hAnsi="Arial" w:cs="Arial"/>
          <w:b/>
        </w:rPr>
        <w:t xml:space="preserve">. </w:t>
      </w:r>
      <w:r w:rsidRPr="004A4873">
        <w:rPr>
          <w:rFonts w:ascii="Arial" w:eastAsia="Arial Unicode MS" w:hAnsi="Arial" w:cs="Arial"/>
          <w:b/>
        </w:rPr>
        <w:t xml:space="preserve"> CONTROLE TÉCNICO DE MANUTENÇÃO:</w:t>
      </w:r>
      <w:r>
        <w:rPr>
          <w:rFonts w:ascii="Arial" w:eastAsia="Arial Unicode MS" w:hAnsi="Arial" w:cs="Arial"/>
          <w:b/>
        </w:rPr>
        <w:tab/>
      </w:r>
    </w:p>
    <w:p w:rsidR="00233D68" w:rsidRDefault="00233D68" w:rsidP="00233D68">
      <w:pPr>
        <w:pStyle w:val="ListaColorida-nfase11"/>
        <w:spacing w:after="120" w:line="360" w:lineRule="auto"/>
        <w:ind w:left="0"/>
        <w:jc w:val="both"/>
        <w:rPr>
          <w:rFonts w:ascii="Arial" w:eastAsia="Arial Unicode MS" w:hAnsi="Arial" w:cs="Arial"/>
        </w:rPr>
      </w:pPr>
      <w:r w:rsidRPr="00233D68">
        <w:rPr>
          <w:rFonts w:ascii="Arial" w:eastAsia="Arial Unicode MS" w:hAnsi="Arial" w:cs="Arial"/>
          <w:b/>
        </w:rPr>
        <w:t>7.1.2.1</w:t>
      </w:r>
      <w:r>
        <w:rPr>
          <w:rFonts w:ascii="Arial" w:eastAsia="Arial Unicode MS" w:hAnsi="Arial" w:cs="Arial"/>
          <w:b/>
        </w:rPr>
        <w:t>.</w:t>
      </w:r>
      <w:r>
        <w:rPr>
          <w:rFonts w:ascii="Arial" w:eastAsia="Arial Unicode MS" w:hAnsi="Arial" w:cs="Arial"/>
        </w:rPr>
        <w:t xml:space="preserve">  </w:t>
      </w:r>
      <w:r w:rsidRPr="0007508B">
        <w:rPr>
          <w:rFonts w:ascii="Arial" w:eastAsia="Arial Unicode MS" w:hAnsi="Arial" w:cs="Arial"/>
        </w:rPr>
        <w:t xml:space="preserve">É o serviço de acompanhamento dos componentes controlados, do </w:t>
      </w:r>
      <w:r>
        <w:rPr>
          <w:rFonts w:ascii="Arial" w:eastAsia="Arial Unicode MS" w:hAnsi="Arial" w:cs="Arial"/>
        </w:rPr>
        <w:t xml:space="preserve">controle do </w:t>
      </w:r>
      <w:r w:rsidRPr="0007508B">
        <w:rPr>
          <w:rFonts w:ascii="Arial" w:eastAsia="Arial Unicode MS" w:hAnsi="Arial" w:cs="Arial"/>
        </w:rPr>
        <w:t>cumprimento das Diretivas Técnicas, das demais exigências pertinentes à legislação vigente, da atualização mensal de todas as cadernetas das aeronaves e controle/atualização das publicações técnicas, inclusive o diário de bordo na parte relativa à discrepâncias, horas de célula, motor, ciclos e inspeções</w:t>
      </w:r>
      <w:r>
        <w:rPr>
          <w:rFonts w:ascii="Arial" w:eastAsia="Arial Unicode MS" w:hAnsi="Arial" w:cs="Arial"/>
        </w:rPr>
        <w:t>, conforme as especificações constantes do Anexo III;</w:t>
      </w:r>
    </w:p>
    <w:p w:rsidR="00233D68" w:rsidRDefault="00233D68" w:rsidP="00233D68">
      <w:pPr>
        <w:pStyle w:val="ListaColorida-nfase11"/>
        <w:spacing w:after="120" w:line="360" w:lineRule="auto"/>
        <w:ind w:left="0"/>
        <w:jc w:val="both"/>
        <w:rPr>
          <w:rFonts w:ascii="Arial" w:eastAsia="Arial Unicode MS" w:hAnsi="Arial" w:cs="Arial"/>
        </w:rPr>
      </w:pPr>
      <w:r w:rsidRPr="00233D68">
        <w:rPr>
          <w:rFonts w:ascii="Arial" w:eastAsia="Arial Unicode MS" w:hAnsi="Arial" w:cs="Arial"/>
          <w:b/>
        </w:rPr>
        <w:lastRenderedPageBreak/>
        <w:t>7.1.2.2.</w:t>
      </w:r>
      <w:r w:rsidRPr="00233D68">
        <w:rPr>
          <w:rFonts w:ascii="Arial" w:eastAsia="Arial Unicode MS" w:hAnsi="Arial" w:cs="Arial"/>
        </w:rPr>
        <w:t xml:space="preserve"> </w:t>
      </w:r>
      <w:r w:rsidRPr="0007508B">
        <w:rPr>
          <w:rFonts w:ascii="Arial" w:eastAsia="Arial Unicode MS" w:hAnsi="Arial" w:cs="Arial"/>
        </w:rPr>
        <w:t>O serviço de CTM realizado será apresentado mensalmente sob a forma de relatórios computadoriza</w:t>
      </w:r>
      <w:r w:rsidR="00574263">
        <w:rPr>
          <w:rFonts w:ascii="Arial" w:eastAsia="Arial Unicode MS" w:hAnsi="Arial" w:cs="Arial"/>
        </w:rPr>
        <w:t>dos, apresentados impressos e</w:t>
      </w:r>
      <w:r w:rsidRPr="0007508B">
        <w:rPr>
          <w:rFonts w:ascii="Arial" w:eastAsia="Arial Unicode MS" w:hAnsi="Arial" w:cs="Arial"/>
        </w:rPr>
        <w:t xml:space="preserve"> em mídia eletrônica</w:t>
      </w:r>
      <w:r>
        <w:rPr>
          <w:rFonts w:ascii="Arial" w:eastAsia="Arial Unicode MS" w:hAnsi="Arial" w:cs="Arial"/>
        </w:rPr>
        <w:t>;</w:t>
      </w:r>
    </w:p>
    <w:p w:rsidR="00233D68" w:rsidRPr="0007508B" w:rsidRDefault="00233D68" w:rsidP="00233D68">
      <w:pPr>
        <w:pStyle w:val="ListaColorida-nfase11"/>
        <w:spacing w:after="120" w:line="360" w:lineRule="auto"/>
        <w:ind w:left="0"/>
        <w:jc w:val="both"/>
        <w:rPr>
          <w:rFonts w:ascii="Arial" w:eastAsia="Arial Unicode MS" w:hAnsi="Arial" w:cs="Arial"/>
        </w:rPr>
      </w:pPr>
      <w:r w:rsidRPr="00233D68">
        <w:rPr>
          <w:rFonts w:ascii="Arial" w:eastAsia="Arial Unicode MS" w:hAnsi="Arial" w:cs="Arial"/>
          <w:b/>
        </w:rPr>
        <w:t>7.1.2.3.</w:t>
      </w:r>
      <w:r>
        <w:rPr>
          <w:rFonts w:ascii="Arial" w:eastAsia="Arial Unicode MS" w:hAnsi="Arial" w:cs="Arial"/>
          <w:b/>
        </w:rPr>
        <w:t xml:space="preserve"> </w:t>
      </w:r>
      <w:r>
        <w:rPr>
          <w:rFonts w:ascii="Arial" w:eastAsia="Arial Unicode MS" w:hAnsi="Arial" w:cs="Arial"/>
        </w:rPr>
        <w:t>O serviço de CONTROLE TÉCNICO DE MANUTENÇÃO está incluído no CUSTO MENSAL FIXO, devendo ser cobrado mensalmente, em fatura específica, separada do APOIO TÉCNICO OPERACIONAL;</w:t>
      </w:r>
    </w:p>
    <w:p w:rsidR="00101493" w:rsidRDefault="00101493" w:rsidP="00233D68">
      <w:pPr>
        <w:pStyle w:val="ListaColorida-nfase11"/>
        <w:spacing w:after="120" w:line="360" w:lineRule="auto"/>
        <w:ind w:left="0"/>
        <w:jc w:val="both"/>
        <w:rPr>
          <w:rFonts w:ascii="Arial" w:eastAsia="Arial Unicode MS" w:hAnsi="Arial" w:cs="Arial"/>
        </w:rPr>
      </w:pPr>
      <w:r w:rsidRPr="005A6F69">
        <w:rPr>
          <w:rFonts w:ascii="Arial" w:eastAsia="Arial Unicode MS" w:hAnsi="Arial" w:cs="Arial"/>
        </w:rPr>
        <w:t xml:space="preserve"> </w:t>
      </w:r>
    </w:p>
    <w:p w:rsidR="00D445BD" w:rsidRPr="00FF63BC" w:rsidRDefault="00D445BD" w:rsidP="00233D68">
      <w:pPr>
        <w:pStyle w:val="ListaColorida-nfase11"/>
        <w:numPr>
          <w:ilvl w:val="2"/>
          <w:numId w:val="23"/>
        </w:numPr>
        <w:spacing w:after="120" w:line="360" w:lineRule="auto"/>
        <w:ind w:left="0" w:firstLine="0"/>
        <w:jc w:val="both"/>
        <w:rPr>
          <w:rFonts w:ascii="Arial" w:eastAsia="Arial Unicode MS" w:hAnsi="Arial" w:cs="Arial"/>
          <w:b/>
        </w:rPr>
      </w:pPr>
      <w:r w:rsidRPr="00D50423">
        <w:rPr>
          <w:rFonts w:ascii="Arial" w:eastAsia="Arial Unicode MS" w:hAnsi="Arial" w:cs="Arial"/>
          <w:b/>
        </w:rPr>
        <w:t xml:space="preserve">SERVIÇOS </w:t>
      </w:r>
      <w:r w:rsidR="00F95413" w:rsidRPr="00FF63BC">
        <w:rPr>
          <w:rFonts w:ascii="Arial" w:eastAsia="Arial Unicode MS" w:hAnsi="Arial" w:cs="Arial"/>
          <w:b/>
        </w:rPr>
        <w:t>EVENTUAIS</w:t>
      </w:r>
      <w:r w:rsidR="00FF63BC">
        <w:rPr>
          <w:rFonts w:ascii="Arial" w:eastAsia="Arial Unicode MS" w:hAnsi="Arial" w:cs="Arial"/>
          <w:b/>
        </w:rPr>
        <w:t xml:space="preserve"> DE MANUTENÇÃO</w:t>
      </w:r>
      <w:r w:rsidRPr="00FF63BC">
        <w:rPr>
          <w:rFonts w:ascii="Arial" w:eastAsia="Arial Unicode MS" w:hAnsi="Arial" w:cs="Arial"/>
          <w:b/>
        </w:rPr>
        <w:t>:</w:t>
      </w:r>
    </w:p>
    <w:p w:rsidR="00722E76" w:rsidRDefault="00D445BD" w:rsidP="00233D68">
      <w:pPr>
        <w:pStyle w:val="ListaColorida-nfase11"/>
        <w:numPr>
          <w:ilvl w:val="3"/>
          <w:numId w:val="23"/>
        </w:numPr>
        <w:spacing w:after="120" w:line="360" w:lineRule="auto"/>
        <w:ind w:left="0" w:firstLine="0"/>
        <w:jc w:val="both"/>
        <w:rPr>
          <w:rFonts w:ascii="Arial" w:eastAsia="Arial Unicode MS" w:hAnsi="Arial" w:cs="Arial"/>
        </w:rPr>
      </w:pPr>
      <w:r w:rsidRPr="00611C67">
        <w:rPr>
          <w:rFonts w:ascii="Arial" w:eastAsia="Arial Unicode MS" w:hAnsi="Arial" w:cs="Arial"/>
        </w:rPr>
        <w:t xml:space="preserve">Os serviços </w:t>
      </w:r>
      <w:r w:rsidR="00F95413">
        <w:rPr>
          <w:rFonts w:ascii="Arial" w:eastAsia="Arial Unicode MS" w:hAnsi="Arial" w:cs="Arial"/>
        </w:rPr>
        <w:t>eventuais</w:t>
      </w:r>
      <w:r w:rsidR="00D7796A" w:rsidRPr="00611C67">
        <w:rPr>
          <w:rFonts w:ascii="Arial" w:eastAsia="Arial Unicode MS" w:hAnsi="Arial" w:cs="Arial"/>
        </w:rPr>
        <w:t xml:space="preserve"> são</w:t>
      </w:r>
      <w:r w:rsidR="0072030B" w:rsidRPr="00611C67">
        <w:rPr>
          <w:rFonts w:ascii="Arial" w:eastAsia="Arial Unicode MS" w:hAnsi="Arial" w:cs="Arial"/>
        </w:rPr>
        <w:t xml:space="preserve"> </w:t>
      </w:r>
      <w:r w:rsidR="004D0463">
        <w:rPr>
          <w:rFonts w:ascii="Arial" w:eastAsia="Arial Unicode MS" w:hAnsi="Arial" w:cs="Arial"/>
        </w:rPr>
        <w:t>aqueles imprevisíveis quanto ao momento de sua necessidade</w:t>
      </w:r>
      <w:r w:rsidR="00D7796A" w:rsidRPr="00611C67">
        <w:rPr>
          <w:rFonts w:ascii="Arial" w:eastAsia="Arial Unicode MS" w:hAnsi="Arial" w:cs="Arial"/>
        </w:rPr>
        <w:t>,</w:t>
      </w:r>
      <w:r w:rsidR="00F95413">
        <w:rPr>
          <w:rFonts w:ascii="Arial" w:eastAsia="Arial Unicode MS" w:hAnsi="Arial" w:cs="Arial"/>
        </w:rPr>
        <w:t xml:space="preserve"> </w:t>
      </w:r>
      <w:r w:rsidR="00F95413" w:rsidRPr="000B0DDC">
        <w:rPr>
          <w:rFonts w:ascii="Arial" w:eastAsia="Arial Unicode MS" w:hAnsi="Arial" w:cs="Arial"/>
        </w:rPr>
        <w:t>descritos na</w:t>
      </w:r>
      <w:r w:rsidR="00F95413" w:rsidRPr="00F95413">
        <w:rPr>
          <w:rFonts w:ascii="Arial" w:eastAsia="Arial Unicode MS" w:hAnsi="Arial" w:cs="Arial"/>
          <w:i/>
        </w:rPr>
        <w:t xml:space="preserve"> Cláusula </w:t>
      </w:r>
      <w:r w:rsidR="001D1BC5">
        <w:rPr>
          <w:rFonts w:ascii="Arial" w:eastAsia="Arial Unicode MS" w:hAnsi="Arial" w:cs="Arial"/>
          <w:i/>
        </w:rPr>
        <w:t>Terceir</w:t>
      </w:r>
      <w:r w:rsidR="00F95413" w:rsidRPr="00F95413">
        <w:rPr>
          <w:rFonts w:ascii="Arial" w:eastAsia="Arial Unicode MS" w:hAnsi="Arial" w:cs="Arial"/>
          <w:i/>
        </w:rPr>
        <w:t>a do</w:t>
      </w:r>
      <w:r w:rsidR="002224E3">
        <w:rPr>
          <w:rFonts w:ascii="Arial" w:eastAsia="Arial Unicode MS" w:hAnsi="Arial" w:cs="Arial"/>
          <w:i/>
        </w:rPr>
        <w:t xml:space="preserve"> Anexo </w:t>
      </w:r>
      <w:r w:rsidR="002B2C66">
        <w:rPr>
          <w:rFonts w:ascii="Arial" w:eastAsia="Arial Unicode MS" w:hAnsi="Arial" w:cs="Arial"/>
          <w:i/>
        </w:rPr>
        <w:t>II</w:t>
      </w:r>
      <w:r w:rsidR="002224E3">
        <w:rPr>
          <w:rFonts w:ascii="Arial" w:eastAsia="Arial Unicode MS" w:hAnsi="Arial" w:cs="Arial"/>
          <w:i/>
        </w:rPr>
        <w:t>I</w:t>
      </w:r>
      <w:r w:rsidR="00A86D81" w:rsidRPr="00A86D81">
        <w:rPr>
          <w:rFonts w:ascii="Arial" w:eastAsia="Arial Unicode MS" w:hAnsi="Arial" w:cs="Arial"/>
        </w:rPr>
        <w:t xml:space="preserve"> </w:t>
      </w:r>
      <w:r w:rsidR="00A86D81" w:rsidRPr="009609EC">
        <w:rPr>
          <w:rFonts w:ascii="Arial" w:eastAsia="Arial Unicode MS" w:hAnsi="Arial" w:cs="Arial"/>
        </w:rPr>
        <w:t>deste Termo de Referência</w:t>
      </w:r>
      <w:r w:rsidR="00F95413">
        <w:rPr>
          <w:rFonts w:ascii="Arial" w:eastAsia="Arial Unicode MS" w:hAnsi="Arial" w:cs="Arial"/>
        </w:rPr>
        <w:t xml:space="preserve">, </w:t>
      </w:r>
      <w:r w:rsidR="004D0463">
        <w:rPr>
          <w:rFonts w:ascii="Arial" w:eastAsia="Arial Unicode MS" w:hAnsi="Arial" w:cs="Arial"/>
        </w:rPr>
        <w:t xml:space="preserve">portanto </w:t>
      </w:r>
      <w:r w:rsidR="00D7796A" w:rsidRPr="00611C67">
        <w:rPr>
          <w:rFonts w:ascii="Arial" w:eastAsia="Arial Unicode MS" w:hAnsi="Arial" w:cs="Arial"/>
        </w:rPr>
        <w:t>não ser</w:t>
      </w:r>
      <w:r w:rsidR="00F14D00">
        <w:rPr>
          <w:rFonts w:ascii="Arial" w:eastAsia="Arial Unicode MS" w:hAnsi="Arial" w:cs="Arial"/>
        </w:rPr>
        <w:t>ão</w:t>
      </w:r>
      <w:r w:rsidR="00D7796A" w:rsidRPr="00611C67">
        <w:rPr>
          <w:rFonts w:ascii="Arial" w:eastAsia="Arial Unicode MS" w:hAnsi="Arial" w:cs="Arial"/>
        </w:rPr>
        <w:t xml:space="preserve"> suportados pelo </w:t>
      </w:r>
      <w:r w:rsidR="002D3E12" w:rsidRPr="00611C67">
        <w:rPr>
          <w:rFonts w:ascii="Arial" w:eastAsia="Arial Unicode MS" w:hAnsi="Arial" w:cs="Arial"/>
        </w:rPr>
        <w:t>CUSTO FIXO MENSAL</w:t>
      </w:r>
      <w:r w:rsidR="002D3E12">
        <w:rPr>
          <w:rFonts w:ascii="Arial" w:eastAsia="Arial Unicode MS" w:hAnsi="Arial" w:cs="Arial"/>
        </w:rPr>
        <w:t xml:space="preserve"> </w:t>
      </w:r>
      <w:r w:rsidR="004C36E0">
        <w:rPr>
          <w:rFonts w:ascii="Arial" w:eastAsia="Arial Unicode MS" w:hAnsi="Arial" w:cs="Arial"/>
        </w:rPr>
        <w:t>e serão pagos por evento</w:t>
      </w:r>
      <w:r w:rsidR="00722E76">
        <w:rPr>
          <w:rFonts w:ascii="Arial" w:eastAsia="Arial Unicode MS" w:hAnsi="Arial" w:cs="Arial"/>
        </w:rPr>
        <w:t>. São subdivididos em</w:t>
      </w:r>
      <w:r w:rsidR="00EA7F26">
        <w:rPr>
          <w:rFonts w:ascii="Arial" w:eastAsia="Arial Unicode MS" w:hAnsi="Arial" w:cs="Arial"/>
        </w:rPr>
        <w:t>:</w:t>
      </w:r>
    </w:p>
    <w:p w:rsidR="00722E76" w:rsidRPr="00E86095" w:rsidRDefault="006672AB" w:rsidP="00233D68">
      <w:pPr>
        <w:pStyle w:val="ListaColorida-nfase11"/>
        <w:numPr>
          <w:ilvl w:val="3"/>
          <w:numId w:val="23"/>
        </w:numPr>
        <w:spacing w:after="120" w:line="360" w:lineRule="auto"/>
        <w:ind w:left="0" w:firstLine="0"/>
        <w:jc w:val="both"/>
        <w:rPr>
          <w:rFonts w:ascii="Arial" w:eastAsia="Arial Unicode MS" w:hAnsi="Arial" w:cs="Arial"/>
        </w:rPr>
      </w:pPr>
      <w:r w:rsidRPr="00E86095">
        <w:rPr>
          <w:rFonts w:ascii="Arial" w:eastAsia="Arial Unicode MS" w:hAnsi="Arial" w:cs="Arial"/>
        </w:rPr>
        <w:t>SERVIÇOS EVENTUAIS DE MANUTENÇÃO</w:t>
      </w:r>
      <w:r w:rsidR="00905EBD" w:rsidRPr="00E86095">
        <w:rPr>
          <w:rFonts w:ascii="Arial" w:eastAsia="Arial Unicode MS" w:hAnsi="Arial" w:cs="Arial"/>
        </w:rPr>
        <w:t xml:space="preserve">, </w:t>
      </w:r>
      <w:r w:rsidR="00673A73" w:rsidRPr="00E86095">
        <w:rPr>
          <w:rFonts w:ascii="Arial" w:eastAsia="Arial Unicode MS" w:hAnsi="Arial" w:cs="Arial"/>
        </w:rPr>
        <w:t>a serem</w:t>
      </w:r>
      <w:r w:rsidR="00905EBD" w:rsidRPr="00E86095">
        <w:rPr>
          <w:rFonts w:ascii="Arial" w:eastAsia="Arial Unicode MS" w:hAnsi="Arial" w:cs="Arial"/>
        </w:rPr>
        <w:t xml:space="preserve"> prestados diretamente pela CONTRATADA</w:t>
      </w:r>
      <w:r w:rsidR="00673A73" w:rsidRPr="00E86095">
        <w:rPr>
          <w:rFonts w:ascii="Arial" w:eastAsia="Arial Unicode MS" w:hAnsi="Arial" w:cs="Arial"/>
        </w:rPr>
        <w:t>. Serão remunerados na forma de Homem/Hora</w:t>
      </w:r>
    </w:p>
    <w:p w:rsidR="00EA71FD" w:rsidRDefault="00EA71FD" w:rsidP="00233D68">
      <w:pPr>
        <w:pStyle w:val="ListaColorida-nfase11"/>
        <w:numPr>
          <w:ilvl w:val="3"/>
          <w:numId w:val="23"/>
        </w:numPr>
        <w:spacing w:after="120" w:line="360" w:lineRule="auto"/>
        <w:ind w:left="0" w:firstLine="0"/>
        <w:jc w:val="both"/>
        <w:rPr>
          <w:rFonts w:ascii="Arial" w:eastAsia="Arial Unicode MS" w:hAnsi="Arial" w:cs="Arial"/>
        </w:rPr>
      </w:pPr>
      <w:r w:rsidRPr="00E86095">
        <w:rPr>
          <w:rFonts w:ascii="Arial" w:eastAsia="Arial Unicode MS" w:hAnsi="Arial" w:cs="Arial"/>
        </w:rPr>
        <w:t xml:space="preserve"> </w:t>
      </w:r>
      <w:r w:rsidR="006672AB" w:rsidRPr="00E86095">
        <w:rPr>
          <w:rFonts w:ascii="Arial" w:eastAsia="Arial Unicode MS" w:hAnsi="Arial" w:cs="Arial"/>
        </w:rPr>
        <w:t>SERVIÇOS EVENTUAIS DE</w:t>
      </w:r>
      <w:r w:rsidR="006672AB">
        <w:rPr>
          <w:rFonts w:ascii="Arial" w:eastAsia="Arial Unicode MS" w:hAnsi="Arial" w:cs="Arial"/>
        </w:rPr>
        <w:t xml:space="preserve"> MANUTENÇÃO E LOCAÇÃO DE</w:t>
      </w:r>
      <w:r w:rsidR="006672AB" w:rsidRPr="00E86095">
        <w:rPr>
          <w:rFonts w:ascii="Arial" w:eastAsia="Arial Unicode MS" w:hAnsi="Arial" w:cs="Arial"/>
        </w:rPr>
        <w:t xml:space="preserve"> COMPONENTES</w:t>
      </w:r>
      <w:r w:rsidR="00F74738">
        <w:rPr>
          <w:rFonts w:ascii="Arial" w:eastAsia="Arial Unicode MS" w:hAnsi="Arial" w:cs="Arial"/>
        </w:rPr>
        <w:t xml:space="preserve"> SUBCONTRATADOS,</w:t>
      </w:r>
      <w:r w:rsidRPr="00E86095">
        <w:rPr>
          <w:rFonts w:ascii="Arial" w:eastAsia="Arial Unicode MS" w:hAnsi="Arial" w:cs="Arial"/>
        </w:rPr>
        <w:t xml:space="preserve"> a serem </w:t>
      </w:r>
      <w:r w:rsidRPr="00F74738">
        <w:rPr>
          <w:rFonts w:ascii="Arial" w:eastAsia="Arial Unicode MS" w:hAnsi="Arial" w:cs="Arial"/>
        </w:rPr>
        <w:t>subcon</w:t>
      </w:r>
      <w:r w:rsidR="00F74738">
        <w:rPr>
          <w:rFonts w:ascii="Arial" w:eastAsia="Arial Unicode MS" w:hAnsi="Arial" w:cs="Arial"/>
        </w:rPr>
        <w:t>tratados</w:t>
      </w:r>
      <w:r w:rsidRPr="00E86095">
        <w:rPr>
          <w:rFonts w:ascii="Arial" w:eastAsia="Arial Unicode MS" w:hAnsi="Arial" w:cs="Arial"/>
        </w:rPr>
        <w:t xml:space="preserve"> quando a </w:t>
      </w:r>
      <w:r w:rsidR="00EF3D81" w:rsidRPr="00E86095">
        <w:rPr>
          <w:rFonts w:ascii="Arial" w:eastAsia="Arial Unicode MS" w:hAnsi="Arial" w:cs="Arial"/>
        </w:rPr>
        <w:t xml:space="preserve">CONTRATADA </w:t>
      </w:r>
      <w:r w:rsidR="00F74738">
        <w:rPr>
          <w:rFonts w:ascii="Arial" w:eastAsia="Arial Unicode MS" w:hAnsi="Arial" w:cs="Arial"/>
        </w:rPr>
        <w:t>não possa executar o serviço</w:t>
      </w:r>
      <w:r w:rsidRPr="00E86095">
        <w:rPr>
          <w:rFonts w:ascii="Arial" w:eastAsia="Arial Unicode MS" w:hAnsi="Arial" w:cs="Arial"/>
        </w:rPr>
        <w:t xml:space="preserve"> por lhe faltar específica homologação da ANAC.</w:t>
      </w:r>
    </w:p>
    <w:p w:rsidR="00FB231A" w:rsidRDefault="00064E69" w:rsidP="00233D68">
      <w:pPr>
        <w:pStyle w:val="ListaColorida-nfase11"/>
        <w:numPr>
          <w:ilvl w:val="3"/>
          <w:numId w:val="23"/>
        </w:numPr>
        <w:spacing w:after="120" w:line="360" w:lineRule="auto"/>
        <w:ind w:left="0" w:firstLine="0"/>
        <w:jc w:val="both"/>
        <w:rPr>
          <w:rFonts w:ascii="Arial" w:eastAsia="Arial Unicode MS" w:hAnsi="Arial" w:cs="Arial"/>
        </w:rPr>
      </w:pPr>
      <w:r w:rsidRPr="00233D68">
        <w:rPr>
          <w:rFonts w:ascii="Arial" w:eastAsia="Arial Unicode MS" w:hAnsi="Arial" w:cs="Arial"/>
        </w:rPr>
        <w:t>T</w:t>
      </w:r>
      <w:r w:rsidR="00611C67" w:rsidRPr="00233D68">
        <w:rPr>
          <w:rFonts w:ascii="Arial" w:eastAsia="Arial Unicode MS" w:hAnsi="Arial" w:cs="Arial"/>
        </w:rPr>
        <w:t xml:space="preserve">endo em vista </w:t>
      </w:r>
      <w:r w:rsidR="004D0463" w:rsidRPr="00233D68">
        <w:rPr>
          <w:rFonts w:ascii="Arial" w:eastAsia="Arial Unicode MS" w:hAnsi="Arial" w:cs="Arial"/>
        </w:rPr>
        <w:t>o caráter eventual</w:t>
      </w:r>
      <w:r w:rsidR="00611C67" w:rsidRPr="00233D68">
        <w:rPr>
          <w:rFonts w:ascii="Arial" w:eastAsia="Arial Unicode MS" w:hAnsi="Arial" w:cs="Arial"/>
        </w:rPr>
        <w:t xml:space="preserve"> </w:t>
      </w:r>
      <w:r w:rsidR="004D0463" w:rsidRPr="00233D68">
        <w:rPr>
          <w:rFonts w:ascii="Arial" w:eastAsia="Arial Unicode MS" w:hAnsi="Arial" w:cs="Arial"/>
        </w:rPr>
        <w:t>d</w:t>
      </w:r>
      <w:r w:rsidR="00611C67" w:rsidRPr="00233D68">
        <w:rPr>
          <w:rFonts w:ascii="Arial" w:eastAsia="Arial Unicode MS" w:hAnsi="Arial" w:cs="Arial"/>
        </w:rPr>
        <w:t xml:space="preserve">os serviços não programados, </w:t>
      </w:r>
      <w:r w:rsidR="0072030B" w:rsidRPr="00233D68">
        <w:rPr>
          <w:rFonts w:ascii="Arial" w:eastAsia="Arial Unicode MS" w:hAnsi="Arial" w:cs="Arial"/>
        </w:rPr>
        <w:t xml:space="preserve">sua execução </w:t>
      </w:r>
      <w:r w:rsidR="00D445BD" w:rsidRPr="00233D68">
        <w:rPr>
          <w:rFonts w:ascii="Arial" w:eastAsia="Arial Unicode MS" w:hAnsi="Arial" w:cs="Arial"/>
        </w:rPr>
        <w:t>dever</w:t>
      </w:r>
      <w:r w:rsidR="0072030B" w:rsidRPr="00233D68">
        <w:rPr>
          <w:rFonts w:ascii="Arial" w:eastAsia="Arial Unicode MS" w:hAnsi="Arial" w:cs="Arial"/>
        </w:rPr>
        <w:t xml:space="preserve">á ser precedida de expressa autorização </w:t>
      </w:r>
      <w:r w:rsidR="00DA2790" w:rsidRPr="00233D68">
        <w:rPr>
          <w:rFonts w:ascii="Arial" w:eastAsia="Arial Unicode MS" w:hAnsi="Arial" w:cs="Arial"/>
        </w:rPr>
        <w:t xml:space="preserve">da </w:t>
      </w:r>
      <w:r w:rsidR="00256DAD" w:rsidRPr="00233D68">
        <w:rPr>
          <w:rFonts w:ascii="Arial" w:eastAsia="Arial Unicode MS" w:hAnsi="Arial" w:cs="Arial"/>
        </w:rPr>
        <w:t>CONTRATANTE</w:t>
      </w:r>
      <w:r w:rsidR="002B2C66" w:rsidRPr="00233D68">
        <w:rPr>
          <w:rFonts w:ascii="Arial" w:eastAsia="Arial Unicode MS" w:hAnsi="Arial" w:cs="Arial"/>
        </w:rPr>
        <w:t>, após análise do SMAN/CAOP/DIREX/DPF,</w:t>
      </w:r>
      <w:r w:rsidR="0072030B" w:rsidRPr="00233D68">
        <w:rPr>
          <w:rFonts w:ascii="Arial" w:eastAsia="Arial Unicode MS" w:hAnsi="Arial" w:cs="Arial"/>
        </w:rPr>
        <w:t xml:space="preserve"> emitida em</w:t>
      </w:r>
      <w:r w:rsidR="00D445BD" w:rsidRPr="00233D68">
        <w:rPr>
          <w:rFonts w:ascii="Arial" w:eastAsia="Arial Unicode MS" w:hAnsi="Arial" w:cs="Arial"/>
        </w:rPr>
        <w:t xml:space="preserve"> orçamentos próprios, conforme modelo do </w:t>
      </w:r>
      <w:r w:rsidR="002224E3" w:rsidRPr="00233D68">
        <w:rPr>
          <w:rFonts w:ascii="Arial" w:eastAsia="Arial Unicode MS" w:hAnsi="Arial" w:cs="Arial"/>
        </w:rPr>
        <w:t xml:space="preserve">Anexo </w:t>
      </w:r>
      <w:r w:rsidR="002B2C66" w:rsidRPr="00233D68">
        <w:rPr>
          <w:rFonts w:ascii="Arial" w:eastAsia="Arial Unicode MS" w:hAnsi="Arial" w:cs="Arial"/>
        </w:rPr>
        <w:t xml:space="preserve">VI </w:t>
      </w:r>
      <w:r w:rsidR="0072030B" w:rsidRPr="00233D68">
        <w:rPr>
          <w:rFonts w:ascii="Arial" w:eastAsia="Arial Unicode MS" w:hAnsi="Arial" w:cs="Arial"/>
        </w:rPr>
        <w:t>deste Termo de Referência.</w:t>
      </w:r>
    </w:p>
    <w:p w:rsidR="00064E69" w:rsidRPr="00233D68" w:rsidRDefault="003E2C7B" w:rsidP="00233D68">
      <w:pPr>
        <w:pStyle w:val="ListaColorida-nfase11"/>
        <w:numPr>
          <w:ilvl w:val="3"/>
          <w:numId w:val="23"/>
        </w:numPr>
        <w:spacing w:after="120" w:line="360" w:lineRule="auto"/>
        <w:ind w:left="0" w:firstLine="0"/>
        <w:jc w:val="both"/>
        <w:rPr>
          <w:rFonts w:ascii="Arial" w:eastAsia="Arial Unicode MS" w:hAnsi="Arial" w:cs="Arial"/>
        </w:rPr>
      </w:pPr>
      <w:r w:rsidRPr="00233D68">
        <w:rPr>
          <w:rFonts w:ascii="Arial" w:eastAsia="Arial Unicode MS" w:hAnsi="Arial" w:cs="Arial"/>
        </w:rPr>
        <w:t>OS</w:t>
      </w:r>
      <w:r w:rsidR="00064E69" w:rsidRPr="00233D68">
        <w:rPr>
          <w:rFonts w:ascii="Arial" w:eastAsia="Arial Unicode MS" w:hAnsi="Arial" w:cs="Arial"/>
        </w:rPr>
        <w:t xml:space="preserve"> </w:t>
      </w:r>
      <w:r w:rsidR="00EA71FD" w:rsidRPr="00233D68">
        <w:rPr>
          <w:rFonts w:ascii="Arial" w:eastAsia="Arial Unicode MS" w:hAnsi="Arial" w:cs="Arial"/>
          <w:bCs/>
        </w:rPr>
        <w:t>SERV</w:t>
      </w:r>
      <w:r w:rsidRPr="00233D68">
        <w:rPr>
          <w:rFonts w:ascii="Arial" w:eastAsia="Arial Unicode MS" w:hAnsi="Arial" w:cs="Arial"/>
          <w:bCs/>
        </w:rPr>
        <w:t xml:space="preserve">IÇOS EVENTUAIS DE MANUTENÇÃO E LOCAÇÃO DE COMPONENTES SUBCONTRATADOS </w:t>
      </w:r>
      <w:r w:rsidRPr="00233D68">
        <w:rPr>
          <w:rFonts w:ascii="Arial" w:eastAsia="Arial Unicode MS" w:hAnsi="Arial" w:cs="Arial"/>
        </w:rPr>
        <w:t>serão executados de acordo com</w:t>
      </w:r>
      <w:r w:rsidR="00064E69" w:rsidRPr="00233D68">
        <w:rPr>
          <w:rFonts w:ascii="Arial" w:eastAsia="Arial Unicode MS" w:hAnsi="Arial" w:cs="Arial"/>
        </w:rPr>
        <w:t xml:space="preserve"> as disposições da </w:t>
      </w:r>
      <w:r w:rsidR="00FA1A37" w:rsidRPr="00233D68">
        <w:rPr>
          <w:rFonts w:ascii="Arial" w:eastAsia="Arial Unicode MS" w:hAnsi="Arial" w:cs="Arial"/>
          <w:i/>
        </w:rPr>
        <w:t>Cláusula Oitava</w:t>
      </w:r>
      <w:r w:rsidR="00FA1A37" w:rsidRPr="00233D68">
        <w:rPr>
          <w:rFonts w:ascii="Arial" w:eastAsia="Arial Unicode MS" w:hAnsi="Arial" w:cs="Arial"/>
        </w:rPr>
        <w:t xml:space="preserve"> </w:t>
      </w:r>
      <w:r w:rsidR="00C5643E" w:rsidRPr="00233D68">
        <w:rPr>
          <w:rFonts w:ascii="Arial" w:eastAsia="Arial Unicode MS" w:hAnsi="Arial" w:cs="Arial"/>
        </w:rPr>
        <w:t>deste Termo de Referência</w:t>
      </w:r>
      <w:r w:rsidR="00064E69" w:rsidRPr="00233D68">
        <w:rPr>
          <w:rFonts w:ascii="Arial" w:eastAsia="Arial Unicode MS" w:hAnsi="Arial" w:cs="Arial"/>
        </w:rPr>
        <w:t>.</w:t>
      </w:r>
      <w:r w:rsidRPr="00233D68">
        <w:rPr>
          <w:rFonts w:ascii="Arial" w:eastAsia="Arial Unicode MS" w:hAnsi="Arial" w:cs="Arial"/>
        </w:rPr>
        <w:t xml:space="preserve"> </w:t>
      </w:r>
    </w:p>
    <w:p w:rsidR="00D575DD" w:rsidRPr="00D575DD" w:rsidRDefault="00D575DD" w:rsidP="00D575DD">
      <w:pPr>
        <w:pStyle w:val="ListaColorida-nfase11"/>
        <w:spacing w:line="360" w:lineRule="auto"/>
        <w:ind w:left="0"/>
        <w:jc w:val="both"/>
        <w:rPr>
          <w:rFonts w:ascii="Arial" w:eastAsia="Arial Unicode MS" w:hAnsi="Arial" w:cs="Arial"/>
          <w:b/>
        </w:rPr>
      </w:pPr>
    </w:p>
    <w:p w:rsidR="00D575DD" w:rsidRPr="00D575DD" w:rsidRDefault="00D575DD" w:rsidP="00233D68">
      <w:pPr>
        <w:pStyle w:val="ListaColorida-nfase11"/>
        <w:numPr>
          <w:ilvl w:val="1"/>
          <w:numId w:val="23"/>
        </w:numPr>
        <w:spacing w:line="360" w:lineRule="auto"/>
        <w:ind w:hanging="1020"/>
        <w:jc w:val="both"/>
        <w:rPr>
          <w:rFonts w:ascii="Arial" w:eastAsia="Arial Unicode MS" w:hAnsi="Arial" w:cs="Arial"/>
          <w:b/>
          <w:u w:val="single"/>
        </w:rPr>
      </w:pPr>
      <w:r w:rsidRPr="00D575DD">
        <w:rPr>
          <w:rFonts w:ascii="Arial" w:eastAsia="Arial Unicode MS" w:hAnsi="Arial" w:cs="Arial"/>
          <w:b/>
          <w:u w:val="single"/>
        </w:rPr>
        <w:t>DO FORNECIMENTO DE PEÇAS:</w:t>
      </w:r>
    </w:p>
    <w:p w:rsidR="00EA7F26" w:rsidRDefault="00EA7F26" w:rsidP="00EC78C7">
      <w:pPr>
        <w:pStyle w:val="ListaColorida-nfase11"/>
        <w:spacing w:line="360" w:lineRule="auto"/>
        <w:ind w:left="0"/>
        <w:jc w:val="both"/>
        <w:rPr>
          <w:rFonts w:ascii="Arial" w:eastAsia="Arial Unicode MS" w:hAnsi="Arial" w:cs="Arial"/>
        </w:rPr>
      </w:pPr>
    </w:p>
    <w:p w:rsidR="00D575DD" w:rsidRDefault="00D575DD" w:rsidP="00233D68">
      <w:pPr>
        <w:numPr>
          <w:ilvl w:val="2"/>
          <w:numId w:val="23"/>
        </w:numPr>
        <w:autoSpaceDE w:val="0"/>
        <w:autoSpaceDN w:val="0"/>
        <w:adjustRightInd w:val="0"/>
        <w:spacing w:after="120" w:line="360" w:lineRule="auto"/>
        <w:ind w:left="0" w:firstLine="0"/>
        <w:jc w:val="both"/>
        <w:rPr>
          <w:rFonts w:ascii="Arial" w:eastAsia="Arial Unicode MS" w:hAnsi="Arial" w:cs="Arial"/>
        </w:rPr>
      </w:pPr>
      <w:r>
        <w:rPr>
          <w:rFonts w:ascii="Arial" w:eastAsia="Arial Unicode MS" w:hAnsi="Arial" w:cs="Arial"/>
        </w:rPr>
        <w:t xml:space="preserve">Todas as PEÇAS e COMPONENTES </w:t>
      </w:r>
      <w:r w:rsidRPr="00E70378">
        <w:rPr>
          <w:rFonts w:ascii="Arial" w:eastAsia="Arial Unicode MS" w:hAnsi="Arial" w:cs="Arial"/>
        </w:rPr>
        <w:t xml:space="preserve">deverão ser originais </w:t>
      </w:r>
      <w:r>
        <w:rPr>
          <w:rFonts w:ascii="Arial" w:eastAsia="Arial Unicode MS" w:hAnsi="Arial" w:cs="Arial"/>
        </w:rPr>
        <w:t>ou recomendados pelo fabricante.</w:t>
      </w:r>
    </w:p>
    <w:p w:rsidR="00D575DD" w:rsidRPr="00C9649C" w:rsidRDefault="00D575DD" w:rsidP="00233D68">
      <w:pPr>
        <w:numPr>
          <w:ilvl w:val="2"/>
          <w:numId w:val="23"/>
        </w:numPr>
        <w:autoSpaceDE w:val="0"/>
        <w:autoSpaceDN w:val="0"/>
        <w:adjustRightInd w:val="0"/>
        <w:spacing w:after="120" w:line="360" w:lineRule="auto"/>
        <w:ind w:left="0" w:firstLine="0"/>
        <w:jc w:val="both"/>
        <w:rPr>
          <w:rFonts w:ascii="Arial" w:eastAsia="Arial Unicode MS" w:hAnsi="Arial" w:cs="Arial"/>
          <w:color w:val="00B050"/>
        </w:rPr>
      </w:pPr>
      <w:r w:rsidRPr="00C9649C">
        <w:rPr>
          <w:rFonts w:ascii="Arial" w:eastAsia="Arial Unicode MS" w:hAnsi="Arial" w:cs="Arial"/>
        </w:rPr>
        <w:t xml:space="preserve">No ato da entrega, as </w:t>
      </w:r>
      <w:r>
        <w:rPr>
          <w:rFonts w:ascii="Arial" w:eastAsia="Arial Unicode MS" w:hAnsi="Arial" w:cs="Arial"/>
        </w:rPr>
        <w:t xml:space="preserve">PEÇAS e COMPONENTES nacionais ou estrangeiros </w:t>
      </w:r>
      <w:r w:rsidRPr="00C9649C">
        <w:rPr>
          <w:rFonts w:ascii="Arial" w:eastAsia="Arial Unicode MS" w:hAnsi="Arial" w:cs="Arial"/>
        </w:rPr>
        <w:t>deverão estar acompanhados das respectivas</w:t>
      </w:r>
      <w:r>
        <w:rPr>
          <w:rFonts w:ascii="Arial" w:eastAsia="Arial Unicode MS" w:hAnsi="Arial" w:cs="Arial"/>
        </w:rPr>
        <w:t xml:space="preserve"> </w:t>
      </w:r>
      <w:r w:rsidRPr="00C9649C">
        <w:rPr>
          <w:rFonts w:ascii="Arial" w:eastAsia="Arial Unicode MS" w:hAnsi="Arial" w:cs="Arial"/>
        </w:rPr>
        <w:t>documentações comprobatórias de conformidade e rastreabilidade (formulário SEGVOO, FAA FORM, EASA FORM etc.).</w:t>
      </w:r>
    </w:p>
    <w:p w:rsidR="00D575DD" w:rsidRPr="00E70378" w:rsidRDefault="00D575DD" w:rsidP="00233D68">
      <w:pPr>
        <w:numPr>
          <w:ilvl w:val="2"/>
          <w:numId w:val="23"/>
        </w:numPr>
        <w:autoSpaceDE w:val="0"/>
        <w:autoSpaceDN w:val="0"/>
        <w:adjustRightInd w:val="0"/>
        <w:spacing w:after="120" w:line="360" w:lineRule="auto"/>
        <w:ind w:left="0" w:firstLine="0"/>
        <w:jc w:val="both"/>
        <w:rPr>
          <w:rFonts w:ascii="Arial" w:eastAsia="Arial Unicode MS" w:hAnsi="Arial" w:cs="Arial"/>
        </w:rPr>
      </w:pPr>
      <w:r w:rsidRPr="00E70378">
        <w:rPr>
          <w:rFonts w:ascii="Arial" w:eastAsia="Arial Unicode MS" w:hAnsi="Arial" w:cs="Arial"/>
        </w:rPr>
        <w:t>A CONTRATANTE poderá, em qualquer época, requisitar os comprovantes de origem das peças, materiais e equipamentos para arquivo de rastreamento.</w:t>
      </w:r>
    </w:p>
    <w:p w:rsidR="00D575DD" w:rsidRPr="00C94653" w:rsidRDefault="00D575DD" w:rsidP="00233D68">
      <w:pPr>
        <w:numPr>
          <w:ilvl w:val="2"/>
          <w:numId w:val="23"/>
        </w:numPr>
        <w:autoSpaceDE w:val="0"/>
        <w:autoSpaceDN w:val="0"/>
        <w:adjustRightInd w:val="0"/>
        <w:spacing w:after="120" w:line="360" w:lineRule="auto"/>
        <w:ind w:left="0" w:firstLine="0"/>
        <w:jc w:val="both"/>
        <w:rPr>
          <w:rFonts w:ascii="Arial" w:eastAsia="Arial Unicode MS" w:hAnsi="Arial" w:cs="Arial"/>
        </w:rPr>
      </w:pPr>
      <w:r w:rsidRPr="00E70378">
        <w:rPr>
          <w:rFonts w:ascii="Arial" w:eastAsia="Arial Unicode MS" w:hAnsi="Arial" w:cs="Arial"/>
        </w:rPr>
        <w:lastRenderedPageBreak/>
        <w:t>O valor d</w:t>
      </w:r>
      <w:r>
        <w:rPr>
          <w:rFonts w:ascii="Arial" w:eastAsia="Arial Unicode MS" w:hAnsi="Arial" w:cs="Arial"/>
        </w:rPr>
        <w:t xml:space="preserve">as PEÇAS e </w:t>
      </w:r>
      <w:r w:rsidRPr="00E70378">
        <w:rPr>
          <w:rFonts w:ascii="Arial" w:eastAsia="Arial Unicode MS" w:hAnsi="Arial" w:cs="Arial"/>
        </w:rPr>
        <w:t xml:space="preserve">COMPONENTES terá como referência a lista de preços do </w:t>
      </w:r>
      <w:r w:rsidR="009F336C" w:rsidRPr="00E70378">
        <w:rPr>
          <w:rFonts w:ascii="Arial" w:eastAsia="Arial Unicode MS" w:hAnsi="Arial" w:cs="Arial"/>
        </w:rPr>
        <w:t>FABRICANTE</w:t>
      </w:r>
      <w:r w:rsidRPr="00E70378">
        <w:rPr>
          <w:rFonts w:ascii="Arial" w:eastAsia="Arial Unicode MS" w:hAnsi="Arial" w:cs="Arial"/>
        </w:rPr>
        <w:t xml:space="preserve"> (</w:t>
      </w:r>
      <w:r w:rsidR="00934B8C">
        <w:rPr>
          <w:rFonts w:ascii="Arial" w:eastAsia="Arial Unicode MS" w:hAnsi="Arial" w:cs="Arial"/>
        </w:rPr>
        <w:t>price list</w:t>
      </w:r>
      <w:r>
        <w:rPr>
          <w:rFonts w:ascii="Arial" w:eastAsia="Arial Unicode MS" w:hAnsi="Arial" w:cs="Arial"/>
        </w:rPr>
        <w:t xml:space="preserve">). </w:t>
      </w:r>
      <w:r w:rsidRPr="00C94653">
        <w:rPr>
          <w:rFonts w:ascii="Arial" w:eastAsia="Arial Unicode MS" w:hAnsi="Arial" w:cs="Arial"/>
        </w:rPr>
        <w:t>Poderá esse valor ser acrescido de percentua</w:t>
      </w:r>
      <w:r w:rsidR="00D80477" w:rsidRPr="00C94653">
        <w:rPr>
          <w:rFonts w:ascii="Arial" w:eastAsia="Arial Unicode MS" w:hAnsi="Arial" w:cs="Arial"/>
        </w:rPr>
        <w:t>l</w:t>
      </w:r>
      <w:r w:rsidRPr="00C94653">
        <w:rPr>
          <w:rFonts w:ascii="Arial" w:eastAsia="Arial Unicode MS" w:hAnsi="Arial" w:cs="Arial"/>
        </w:rPr>
        <w:t xml:space="preserve"> relativo </w:t>
      </w:r>
      <w:r w:rsidR="00D80477" w:rsidRPr="00C94653">
        <w:rPr>
          <w:rFonts w:ascii="Arial" w:eastAsia="Arial Unicode MS" w:hAnsi="Arial" w:cs="Arial"/>
        </w:rPr>
        <w:t xml:space="preserve">à </w:t>
      </w:r>
      <w:r w:rsidRPr="00C94653">
        <w:rPr>
          <w:rFonts w:ascii="Arial" w:eastAsia="Arial Unicode MS" w:hAnsi="Arial" w:cs="Arial"/>
        </w:rPr>
        <w:t>TAXA DE ADMINISTRAÇÃO ou reduzido a partir de descontos oferecidos sobre os preços do fabricante</w:t>
      </w:r>
      <w:r w:rsidR="00C94653" w:rsidRPr="00C94653">
        <w:rPr>
          <w:rFonts w:ascii="Arial" w:eastAsia="Arial Unicode MS" w:hAnsi="Arial" w:cs="Arial"/>
        </w:rPr>
        <w:t>.</w:t>
      </w:r>
      <w:r w:rsidRPr="00C94653">
        <w:rPr>
          <w:rFonts w:ascii="Arial" w:eastAsia="Arial Unicode MS" w:hAnsi="Arial" w:cs="Arial"/>
        </w:rPr>
        <w:t xml:space="preserve"> </w:t>
      </w:r>
    </w:p>
    <w:p w:rsidR="00D575DD" w:rsidRDefault="00D575DD" w:rsidP="00233D68">
      <w:pPr>
        <w:numPr>
          <w:ilvl w:val="2"/>
          <w:numId w:val="23"/>
        </w:numPr>
        <w:autoSpaceDE w:val="0"/>
        <w:autoSpaceDN w:val="0"/>
        <w:adjustRightInd w:val="0"/>
        <w:spacing w:after="120" w:line="360" w:lineRule="auto"/>
        <w:ind w:left="0" w:firstLine="0"/>
        <w:jc w:val="both"/>
        <w:rPr>
          <w:rFonts w:ascii="Arial" w:eastAsia="Arial Unicode MS" w:hAnsi="Arial" w:cs="Arial"/>
        </w:rPr>
      </w:pPr>
      <w:r>
        <w:rPr>
          <w:rFonts w:ascii="Arial" w:eastAsia="Arial Unicode MS" w:hAnsi="Arial" w:cs="Arial"/>
        </w:rPr>
        <w:t xml:space="preserve">Os percentuais a serem cobrados no fornecimento das PEÇAS e COMPONENTES serão aqueles advindos do resultado da concorrência, conforme o modelo a ser informado pelas empresas na </w:t>
      </w:r>
      <w:r w:rsidRPr="007B3D8A">
        <w:rPr>
          <w:rFonts w:ascii="Arial" w:eastAsia="Arial Unicode MS" w:hAnsi="Arial" w:cs="Arial"/>
        </w:rPr>
        <w:t>planilha do Anexo</w:t>
      </w:r>
      <w:r w:rsidR="007B3D8A" w:rsidRPr="007B3D8A">
        <w:rPr>
          <w:rFonts w:ascii="Arial" w:eastAsia="Arial Unicode MS" w:hAnsi="Arial" w:cs="Arial"/>
        </w:rPr>
        <w:t xml:space="preserve"> IV</w:t>
      </w:r>
      <w:r w:rsidRPr="007B3D8A">
        <w:rPr>
          <w:rFonts w:ascii="Arial" w:eastAsia="Arial Unicode MS" w:hAnsi="Arial" w:cs="Arial"/>
        </w:rPr>
        <w:t>.</w:t>
      </w:r>
    </w:p>
    <w:p w:rsidR="00D575DD" w:rsidRPr="00B771DC" w:rsidRDefault="00D575DD" w:rsidP="00233D68">
      <w:pPr>
        <w:numPr>
          <w:ilvl w:val="2"/>
          <w:numId w:val="23"/>
        </w:numPr>
        <w:shd w:val="clear" w:color="auto" w:fill="FFFFFF"/>
        <w:autoSpaceDE w:val="0"/>
        <w:autoSpaceDN w:val="0"/>
        <w:adjustRightInd w:val="0"/>
        <w:spacing w:after="120" w:line="360" w:lineRule="auto"/>
        <w:ind w:left="0" w:firstLine="0"/>
        <w:jc w:val="both"/>
        <w:rPr>
          <w:rFonts w:ascii="Arial" w:eastAsia="Arial Unicode MS" w:hAnsi="Arial" w:cs="Arial"/>
        </w:rPr>
      </w:pPr>
      <w:r w:rsidRPr="00AB2D68">
        <w:rPr>
          <w:rFonts w:ascii="Arial" w:eastAsia="Arial Unicode MS" w:hAnsi="Arial" w:cs="Arial"/>
        </w:rPr>
        <w:t>Qualquer alteração superveniente na lista de preços (</w:t>
      </w:r>
      <w:r w:rsidR="00934B8C">
        <w:rPr>
          <w:rFonts w:ascii="Arial" w:eastAsia="Arial Unicode MS" w:hAnsi="Arial" w:cs="Arial"/>
          <w:i/>
        </w:rPr>
        <w:t>price list</w:t>
      </w:r>
      <w:r w:rsidRPr="00AB2D68">
        <w:rPr>
          <w:rFonts w:ascii="Arial" w:eastAsia="Arial Unicode MS" w:hAnsi="Arial" w:cs="Arial"/>
        </w:rPr>
        <w:t xml:space="preserve">) do fabricante, que venha a ocorrer durante a vigência do </w:t>
      </w:r>
      <w:r>
        <w:rPr>
          <w:rFonts w:ascii="Arial" w:eastAsia="Arial Unicode MS" w:hAnsi="Arial" w:cs="Arial"/>
        </w:rPr>
        <w:t>CONTRATO</w:t>
      </w:r>
      <w:r w:rsidRPr="00AB2D68">
        <w:rPr>
          <w:rFonts w:ascii="Arial" w:eastAsia="Arial Unicode MS" w:hAnsi="Arial" w:cs="Arial"/>
        </w:rPr>
        <w:t xml:space="preserve">, deverá ser prévia e formalmente comunicada à </w:t>
      </w:r>
      <w:r>
        <w:rPr>
          <w:rFonts w:ascii="Arial" w:eastAsia="Arial Unicode MS" w:hAnsi="Arial" w:cs="Arial"/>
        </w:rPr>
        <w:t>CONTRATANTE</w:t>
      </w:r>
      <w:r w:rsidRPr="00AB2D68">
        <w:rPr>
          <w:rFonts w:ascii="Arial" w:eastAsia="Arial Unicode MS" w:hAnsi="Arial" w:cs="Arial"/>
        </w:rPr>
        <w:t>, sob pena de não produzir efeito</w:t>
      </w:r>
      <w:r>
        <w:rPr>
          <w:rFonts w:ascii="Arial" w:eastAsia="Arial Unicode MS" w:hAnsi="Arial" w:cs="Arial"/>
        </w:rPr>
        <w:t xml:space="preserve"> em relação às solicitações posteriores.</w:t>
      </w:r>
    </w:p>
    <w:p w:rsidR="00D575DD" w:rsidRDefault="00D575DD" w:rsidP="00233D68">
      <w:pPr>
        <w:numPr>
          <w:ilvl w:val="2"/>
          <w:numId w:val="23"/>
        </w:numPr>
        <w:autoSpaceDE w:val="0"/>
        <w:autoSpaceDN w:val="0"/>
        <w:adjustRightInd w:val="0"/>
        <w:spacing w:after="120" w:line="360" w:lineRule="auto"/>
        <w:ind w:left="0" w:firstLine="0"/>
        <w:jc w:val="both"/>
        <w:rPr>
          <w:rFonts w:ascii="Arial" w:eastAsia="Arial Unicode MS" w:hAnsi="Arial" w:cs="Arial"/>
        </w:rPr>
      </w:pPr>
      <w:r w:rsidRPr="00E70378">
        <w:rPr>
          <w:rFonts w:ascii="Arial" w:eastAsia="Arial Unicode MS" w:hAnsi="Arial" w:cs="Arial"/>
        </w:rPr>
        <w:t xml:space="preserve">No fornecimento de </w:t>
      </w:r>
      <w:r>
        <w:rPr>
          <w:rFonts w:ascii="Arial" w:eastAsia="Arial Unicode MS" w:hAnsi="Arial" w:cs="Arial"/>
        </w:rPr>
        <w:t>PEÇAS e COMPONENTES</w:t>
      </w:r>
      <w:r w:rsidRPr="00E70378">
        <w:rPr>
          <w:rFonts w:ascii="Arial" w:eastAsia="Arial Unicode MS" w:hAnsi="Arial" w:cs="Arial"/>
        </w:rPr>
        <w:t xml:space="preserve"> à base de </w:t>
      </w:r>
      <w:r w:rsidRPr="00E70378">
        <w:rPr>
          <w:rFonts w:ascii="Arial" w:eastAsia="Arial Unicode MS" w:hAnsi="Arial" w:cs="Arial"/>
          <w:i/>
        </w:rPr>
        <w:t>EXCHANGE</w:t>
      </w:r>
      <w:r w:rsidRPr="00E70378">
        <w:rPr>
          <w:rFonts w:ascii="Arial" w:eastAsia="Arial Unicode MS" w:hAnsi="Arial" w:cs="Arial"/>
        </w:rPr>
        <w:t>, o procedimento será o mesmo adotado para as demais PEÇAS</w:t>
      </w:r>
      <w:r>
        <w:rPr>
          <w:rFonts w:ascii="Arial" w:eastAsia="Arial Unicode MS" w:hAnsi="Arial" w:cs="Arial"/>
        </w:rPr>
        <w:t xml:space="preserve"> e COMPONENTES</w:t>
      </w:r>
      <w:r w:rsidRPr="00E70378">
        <w:rPr>
          <w:rFonts w:ascii="Arial" w:eastAsia="Arial Unicode MS" w:hAnsi="Arial" w:cs="Arial"/>
        </w:rPr>
        <w:t>, considerando-se a avaliação para a base de troca no mercado</w:t>
      </w:r>
      <w:r>
        <w:rPr>
          <w:rFonts w:ascii="Arial" w:eastAsia="Arial Unicode MS" w:hAnsi="Arial" w:cs="Arial"/>
        </w:rPr>
        <w:t>.</w:t>
      </w:r>
    </w:p>
    <w:p w:rsidR="00D575DD" w:rsidRDefault="00D575DD" w:rsidP="00233D68">
      <w:pPr>
        <w:numPr>
          <w:ilvl w:val="2"/>
          <w:numId w:val="23"/>
        </w:numPr>
        <w:shd w:val="clear" w:color="auto" w:fill="FFFFFF"/>
        <w:autoSpaceDE w:val="0"/>
        <w:autoSpaceDN w:val="0"/>
        <w:adjustRightInd w:val="0"/>
        <w:spacing w:after="120" w:line="360" w:lineRule="auto"/>
        <w:ind w:left="0" w:firstLine="0"/>
        <w:jc w:val="both"/>
        <w:rPr>
          <w:rFonts w:ascii="Arial" w:eastAsia="Arial Unicode MS" w:hAnsi="Arial" w:cs="Arial"/>
        </w:rPr>
      </w:pPr>
      <w:r w:rsidRPr="00890E52">
        <w:rPr>
          <w:rFonts w:ascii="Arial" w:eastAsia="Arial Unicode MS" w:hAnsi="Arial" w:cs="Arial"/>
        </w:rPr>
        <w:t xml:space="preserve">A ocorrência do </w:t>
      </w:r>
      <w:r w:rsidRPr="00890E52">
        <w:rPr>
          <w:rFonts w:ascii="Arial" w:eastAsia="Arial Unicode MS" w:hAnsi="Arial" w:cs="Arial"/>
          <w:i/>
        </w:rPr>
        <w:t xml:space="preserve">ADDITIONAL BILLING </w:t>
      </w:r>
      <w:r w:rsidRPr="00890E52">
        <w:rPr>
          <w:rFonts w:ascii="Arial" w:eastAsia="Arial Unicode MS" w:hAnsi="Arial" w:cs="Arial"/>
        </w:rPr>
        <w:t>será admitida mediante comprovação por meio de laudo técnico de responsabilidade da CONTRATADA, a ser submetida à avaliação da CONTRATANTE.</w:t>
      </w:r>
    </w:p>
    <w:p w:rsidR="009F336C" w:rsidRDefault="009F336C" w:rsidP="00233D68">
      <w:pPr>
        <w:pStyle w:val="ListaColorida-nfase11"/>
        <w:numPr>
          <w:ilvl w:val="2"/>
          <w:numId w:val="23"/>
        </w:numPr>
        <w:autoSpaceDE w:val="0"/>
        <w:autoSpaceDN w:val="0"/>
        <w:adjustRightInd w:val="0"/>
        <w:spacing w:after="120" w:line="360" w:lineRule="auto"/>
        <w:ind w:left="0" w:firstLine="0"/>
        <w:jc w:val="both"/>
        <w:rPr>
          <w:rFonts w:ascii="Arial" w:eastAsia="Arial Unicode MS" w:hAnsi="Arial" w:cs="Arial"/>
        </w:rPr>
      </w:pPr>
      <w:r w:rsidRPr="00FE7C9B">
        <w:rPr>
          <w:rFonts w:ascii="Arial" w:eastAsia="Arial Unicode MS" w:hAnsi="Arial" w:cs="Arial"/>
        </w:rPr>
        <w:t xml:space="preserve">A </w:t>
      </w:r>
      <w:r>
        <w:rPr>
          <w:rFonts w:ascii="Arial" w:eastAsia="Arial Unicode MS" w:hAnsi="Arial" w:cs="Arial"/>
        </w:rPr>
        <w:t>CONTRATADA</w:t>
      </w:r>
      <w:r w:rsidRPr="00FE7C9B">
        <w:rPr>
          <w:rFonts w:ascii="Arial" w:eastAsia="Arial Unicode MS" w:hAnsi="Arial" w:cs="Arial"/>
        </w:rPr>
        <w:t xml:space="preserve"> é responsável pel</w:t>
      </w:r>
      <w:r>
        <w:rPr>
          <w:rFonts w:ascii="Arial" w:eastAsia="Arial Unicode MS" w:hAnsi="Arial" w:cs="Arial"/>
        </w:rPr>
        <w:t>o material que compõe as embalagens, devendo notificar a CONTRATANTE sempre que forem empregadas substâncias que requerem procedimentos especiais de manuseio ou descarte.</w:t>
      </w:r>
    </w:p>
    <w:p w:rsidR="009F336C" w:rsidRPr="009F336C" w:rsidRDefault="009F336C" w:rsidP="00233D68">
      <w:pPr>
        <w:pStyle w:val="ListaColorida-nfase11"/>
        <w:numPr>
          <w:ilvl w:val="2"/>
          <w:numId w:val="23"/>
        </w:numPr>
        <w:autoSpaceDE w:val="0"/>
        <w:autoSpaceDN w:val="0"/>
        <w:adjustRightInd w:val="0"/>
        <w:spacing w:after="120" w:line="360" w:lineRule="auto"/>
        <w:ind w:left="0" w:firstLine="0"/>
        <w:jc w:val="both"/>
        <w:rPr>
          <w:rFonts w:ascii="Arial" w:eastAsia="Arial Unicode MS" w:hAnsi="Arial" w:cs="Arial"/>
          <w:b/>
          <w:bCs/>
          <w:u w:val="single"/>
        </w:rPr>
      </w:pPr>
      <w:r w:rsidRPr="009F336C">
        <w:rPr>
          <w:rFonts w:ascii="Arial" w:eastAsia="Arial Unicode MS" w:hAnsi="Arial" w:cs="Arial"/>
        </w:rPr>
        <w:t>O descumprimento de normas ambientais constatadas durante a execução do CONTRATO será comunicado pela CONTRATANTE ao órgão de fiscalização do Município, do Estado ou da União.</w:t>
      </w:r>
    </w:p>
    <w:p w:rsidR="00D575DD" w:rsidRPr="00532774" w:rsidRDefault="009F336C" w:rsidP="00233D68">
      <w:pPr>
        <w:pStyle w:val="ListaColorida-nfase11"/>
        <w:numPr>
          <w:ilvl w:val="2"/>
          <w:numId w:val="23"/>
        </w:numPr>
        <w:autoSpaceDE w:val="0"/>
        <w:autoSpaceDN w:val="0"/>
        <w:adjustRightInd w:val="0"/>
        <w:spacing w:after="120" w:line="360" w:lineRule="auto"/>
        <w:ind w:left="0" w:firstLine="0"/>
        <w:jc w:val="both"/>
        <w:rPr>
          <w:rFonts w:ascii="Arial" w:eastAsia="Arial Unicode MS" w:hAnsi="Arial" w:cs="Arial"/>
        </w:rPr>
      </w:pPr>
      <w:r w:rsidRPr="009F336C">
        <w:rPr>
          <w:rFonts w:ascii="Arial" w:eastAsia="Arial Unicode MS" w:hAnsi="Arial" w:cs="Arial"/>
        </w:rPr>
        <w:t xml:space="preserve">As PEÇAS e COMPONENTES deverão ser entregues na </w:t>
      </w:r>
      <w:r w:rsidRPr="009F336C">
        <w:rPr>
          <w:rFonts w:ascii="Arial" w:eastAsia="Arial Unicode MS" w:hAnsi="Arial" w:cs="Arial"/>
          <w:b/>
          <w:bCs/>
        </w:rPr>
        <w:t>Coordenação de Aviação Operacional do Departamento de Polícia Federal</w:t>
      </w:r>
      <w:r w:rsidRPr="009F336C">
        <w:rPr>
          <w:rFonts w:ascii="Arial" w:eastAsia="Arial Unicode MS" w:hAnsi="Arial" w:cs="Arial"/>
          <w:bCs/>
        </w:rPr>
        <w:t>, localizada no Aeroporto Internacional de Brasília - Setor de Hangares da Aviação Geral – Hangar 13/14. CEP: 71608-900 - Brasília-DF.</w:t>
      </w:r>
    </w:p>
    <w:p w:rsidR="00532774" w:rsidRPr="00151ABE" w:rsidRDefault="00532774" w:rsidP="00233D68">
      <w:pPr>
        <w:pStyle w:val="ListaColorida-nfase11"/>
        <w:numPr>
          <w:ilvl w:val="2"/>
          <w:numId w:val="23"/>
        </w:numPr>
        <w:spacing w:after="120" w:line="360" w:lineRule="auto"/>
        <w:ind w:left="0" w:firstLine="0"/>
        <w:jc w:val="both"/>
        <w:rPr>
          <w:rFonts w:ascii="Arial" w:eastAsia="Arial Unicode MS" w:hAnsi="Arial" w:cs="Arial"/>
        </w:rPr>
      </w:pPr>
      <w:r w:rsidRPr="00151ABE">
        <w:rPr>
          <w:rFonts w:ascii="Arial" w:eastAsia="Arial Unicode MS" w:hAnsi="Arial" w:cs="Arial"/>
        </w:rPr>
        <w:t xml:space="preserve">Para </w:t>
      </w:r>
      <w:r w:rsidR="00574263">
        <w:rPr>
          <w:rFonts w:ascii="Arial" w:eastAsia="Arial Unicode MS" w:hAnsi="Arial" w:cs="Arial"/>
        </w:rPr>
        <w:t>faturamento das peças, caso esta</w:t>
      </w:r>
      <w:r w:rsidRPr="00151ABE">
        <w:rPr>
          <w:rFonts w:ascii="Arial" w:eastAsia="Arial Unicode MS" w:hAnsi="Arial" w:cs="Arial"/>
        </w:rPr>
        <w:t>s sejam de origem estrangeira, será utilizada a conversão da moeda estrangeira para a moeda nacional, com base na sua cotação de venda, referente ao dia anterior à data de emissão do orçamento pela CONTRATADA, conforme tabela divulgada pelo Banco Central do Brasil – BACEN.</w:t>
      </w:r>
    </w:p>
    <w:p w:rsidR="00532774" w:rsidRPr="00151ABE" w:rsidRDefault="00532774" w:rsidP="00233D68">
      <w:pPr>
        <w:pStyle w:val="ListaColorida-nfase11"/>
        <w:numPr>
          <w:ilvl w:val="2"/>
          <w:numId w:val="23"/>
        </w:numPr>
        <w:spacing w:after="120" w:line="360" w:lineRule="auto"/>
        <w:ind w:left="0" w:firstLine="0"/>
        <w:jc w:val="both"/>
        <w:rPr>
          <w:rFonts w:ascii="Arial" w:eastAsia="Arial Unicode MS" w:hAnsi="Arial" w:cs="Arial"/>
        </w:rPr>
      </w:pPr>
      <w:r w:rsidRPr="00151ABE">
        <w:rPr>
          <w:rFonts w:ascii="Arial" w:eastAsia="Arial Unicode MS" w:hAnsi="Arial" w:cs="Arial"/>
        </w:rPr>
        <w:t xml:space="preserve">Se transcorrerem mais de 30 (trinta) dias entre a data de aprovação do orçamento e a data do faturamento, sem que a CONTRATADA tenha dado causa a </w:t>
      </w:r>
      <w:r w:rsidRPr="00151ABE">
        <w:rPr>
          <w:rFonts w:ascii="Arial" w:eastAsia="Arial Unicode MS" w:hAnsi="Arial" w:cs="Arial"/>
        </w:rPr>
        <w:lastRenderedPageBreak/>
        <w:t>esse atraso, e nesse período houver uma excessiva desvalorização ou valorização da moeda estrangeira frente à moda nacional, a taxa de câmbio constante do orçamento poderá sofrer revisão de modo a não prejudicar o equilíbrio econômico-financeiro do contrato.</w:t>
      </w:r>
    </w:p>
    <w:p w:rsidR="00532774" w:rsidRDefault="00532774" w:rsidP="00532774">
      <w:pPr>
        <w:pStyle w:val="ListaColorida-nfase11"/>
        <w:autoSpaceDE w:val="0"/>
        <w:autoSpaceDN w:val="0"/>
        <w:adjustRightInd w:val="0"/>
        <w:spacing w:after="120" w:line="360" w:lineRule="auto"/>
        <w:ind w:left="0"/>
        <w:jc w:val="both"/>
        <w:rPr>
          <w:rFonts w:ascii="Arial" w:eastAsia="Arial Unicode MS" w:hAnsi="Arial" w:cs="Arial"/>
        </w:rPr>
      </w:pPr>
    </w:p>
    <w:p w:rsidR="0024553B" w:rsidRPr="00C53830" w:rsidRDefault="00B752AC" w:rsidP="00EC78C7">
      <w:pPr>
        <w:autoSpaceDE w:val="0"/>
        <w:autoSpaceDN w:val="0"/>
        <w:adjustRightInd w:val="0"/>
        <w:spacing w:after="120" w:line="360" w:lineRule="auto"/>
        <w:jc w:val="both"/>
        <w:rPr>
          <w:rFonts w:ascii="Arial" w:hAnsi="Arial" w:cs="Arial"/>
          <w:b/>
          <w:bCs/>
        </w:rPr>
      </w:pPr>
      <w:r>
        <w:rPr>
          <w:rFonts w:ascii="Arial" w:eastAsia="Arial Unicode MS" w:hAnsi="Arial" w:cs="Arial"/>
          <w:b/>
          <w:bCs/>
          <w:u w:val="single"/>
        </w:rPr>
        <w:t xml:space="preserve">CLÁUSULA </w:t>
      </w:r>
      <w:r w:rsidR="00342FEA">
        <w:rPr>
          <w:rFonts w:ascii="Arial" w:eastAsia="Arial Unicode MS" w:hAnsi="Arial" w:cs="Arial"/>
          <w:b/>
          <w:bCs/>
          <w:u w:val="single"/>
        </w:rPr>
        <w:t>OITAV</w:t>
      </w:r>
      <w:r w:rsidR="003F2C57">
        <w:rPr>
          <w:rFonts w:ascii="Arial" w:eastAsia="Arial Unicode MS" w:hAnsi="Arial" w:cs="Arial"/>
          <w:b/>
          <w:bCs/>
          <w:u w:val="single"/>
        </w:rPr>
        <w:t xml:space="preserve">A </w:t>
      </w:r>
      <w:r w:rsidR="007957C6">
        <w:rPr>
          <w:rFonts w:ascii="Arial" w:eastAsia="Arial Unicode MS" w:hAnsi="Arial" w:cs="Arial"/>
          <w:b/>
          <w:bCs/>
          <w:u w:val="single"/>
        </w:rPr>
        <w:t>–</w:t>
      </w:r>
      <w:r w:rsidR="003F2C57">
        <w:rPr>
          <w:rFonts w:ascii="Arial" w:eastAsia="Arial Unicode MS" w:hAnsi="Arial" w:cs="Arial"/>
          <w:b/>
          <w:bCs/>
          <w:u w:val="single"/>
        </w:rPr>
        <w:t xml:space="preserve"> </w:t>
      </w:r>
      <w:r w:rsidR="007957C6">
        <w:rPr>
          <w:rFonts w:ascii="Arial" w:eastAsia="Arial Unicode MS" w:hAnsi="Arial" w:cs="Arial"/>
          <w:b/>
          <w:bCs/>
          <w:u w:val="single"/>
        </w:rPr>
        <w:t xml:space="preserve">DA </w:t>
      </w:r>
      <w:r w:rsidR="007957C6" w:rsidRPr="007957C6">
        <w:rPr>
          <w:rFonts w:ascii="Arial" w:eastAsia="Arial Unicode MS" w:hAnsi="Arial" w:cs="Arial"/>
          <w:b/>
          <w:u w:val="single"/>
        </w:rPr>
        <w:t>SUBCONTRATAÇÃO DE SERVIÇOS DE TERCEIROS</w:t>
      </w:r>
    </w:p>
    <w:p w:rsidR="00810977" w:rsidRDefault="00810977" w:rsidP="00055B75">
      <w:pPr>
        <w:pStyle w:val="ListaColorida-nfase11"/>
        <w:numPr>
          <w:ilvl w:val="0"/>
          <w:numId w:val="4"/>
        </w:numPr>
        <w:spacing w:after="120" w:line="360" w:lineRule="auto"/>
        <w:ind w:left="0" w:firstLine="0"/>
        <w:jc w:val="both"/>
        <w:rPr>
          <w:rFonts w:ascii="Arial" w:eastAsia="Arial Unicode MS" w:hAnsi="Arial" w:cs="Arial"/>
        </w:rPr>
      </w:pPr>
      <w:r w:rsidRPr="004D0463">
        <w:rPr>
          <w:rFonts w:ascii="Arial" w:eastAsia="Arial Unicode MS" w:hAnsi="Arial" w:cs="Arial"/>
        </w:rPr>
        <w:t>É vedada a subcontratação de outra</w:t>
      </w:r>
      <w:r>
        <w:rPr>
          <w:rFonts w:ascii="Arial" w:eastAsia="Arial Unicode MS" w:hAnsi="Arial" w:cs="Arial"/>
        </w:rPr>
        <w:t>(s)</w:t>
      </w:r>
      <w:r w:rsidRPr="004D0463">
        <w:rPr>
          <w:rFonts w:ascii="Arial" w:eastAsia="Arial Unicode MS" w:hAnsi="Arial" w:cs="Arial"/>
        </w:rPr>
        <w:t xml:space="preserve"> empresa</w:t>
      </w:r>
      <w:r>
        <w:rPr>
          <w:rFonts w:ascii="Arial" w:eastAsia="Arial Unicode MS" w:hAnsi="Arial" w:cs="Arial"/>
        </w:rPr>
        <w:t>(s)</w:t>
      </w:r>
      <w:r w:rsidRPr="004D0463">
        <w:rPr>
          <w:rFonts w:ascii="Arial" w:eastAsia="Arial Unicode MS" w:hAnsi="Arial" w:cs="Arial"/>
        </w:rPr>
        <w:t xml:space="preserve"> para a prestação integral do objeto contratual</w:t>
      </w:r>
      <w:r w:rsidR="00570CE7">
        <w:rPr>
          <w:rFonts w:ascii="Arial" w:eastAsia="Arial Unicode MS" w:hAnsi="Arial" w:cs="Arial"/>
        </w:rPr>
        <w:t>.</w:t>
      </w:r>
    </w:p>
    <w:p w:rsidR="00461071" w:rsidRDefault="003F0C00" w:rsidP="00055B75">
      <w:pPr>
        <w:pStyle w:val="ListaColorida-nfase11"/>
        <w:numPr>
          <w:ilvl w:val="0"/>
          <w:numId w:val="4"/>
        </w:numPr>
        <w:spacing w:after="120" w:line="360" w:lineRule="auto"/>
        <w:ind w:left="0" w:firstLine="0"/>
        <w:jc w:val="both"/>
        <w:rPr>
          <w:rFonts w:ascii="Arial" w:eastAsia="Arial Unicode MS" w:hAnsi="Arial" w:cs="Arial"/>
        </w:rPr>
      </w:pPr>
      <w:r>
        <w:rPr>
          <w:rFonts w:ascii="Arial" w:eastAsia="Arial Unicode MS" w:hAnsi="Arial" w:cs="Arial"/>
        </w:rPr>
        <w:t>Ser</w:t>
      </w:r>
      <w:r w:rsidR="008A07ED" w:rsidRPr="00461071">
        <w:rPr>
          <w:rFonts w:ascii="Arial" w:eastAsia="Arial Unicode MS" w:hAnsi="Arial" w:cs="Arial"/>
        </w:rPr>
        <w:t xml:space="preserve">á permitida subcontratação de terceiros para prestação de serviços especializados que a </w:t>
      </w:r>
      <w:r w:rsidR="00EF3D81" w:rsidRPr="00461071">
        <w:rPr>
          <w:rFonts w:ascii="Arial" w:eastAsia="Arial Unicode MS" w:hAnsi="Arial" w:cs="Arial"/>
        </w:rPr>
        <w:t>CONTRATADA</w:t>
      </w:r>
      <w:r w:rsidR="003E2C7B">
        <w:rPr>
          <w:rFonts w:ascii="Arial" w:eastAsia="Arial Unicode MS" w:hAnsi="Arial" w:cs="Arial"/>
        </w:rPr>
        <w:t xml:space="preserve"> não possa executar,</w:t>
      </w:r>
      <w:r w:rsidR="008A07ED" w:rsidRPr="00461071">
        <w:rPr>
          <w:rFonts w:ascii="Arial" w:eastAsia="Arial Unicode MS" w:hAnsi="Arial" w:cs="Arial"/>
        </w:rPr>
        <w:t xml:space="preserve"> por lhe faltar específica homologação da ANAC</w:t>
      </w:r>
      <w:r w:rsidR="00461071" w:rsidRPr="00FE528A">
        <w:rPr>
          <w:rFonts w:ascii="Arial" w:eastAsia="Arial Unicode MS" w:hAnsi="Arial" w:cs="Arial"/>
        </w:rPr>
        <w:t>.</w:t>
      </w:r>
    </w:p>
    <w:p w:rsidR="0034575D" w:rsidRDefault="008A07ED" w:rsidP="00055B75">
      <w:pPr>
        <w:pStyle w:val="ListaColorida-nfase11"/>
        <w:numPr>
          <w:ilvl w:val="0"/>
          <w:numId w:val="4"/>
        </w:numPr>
        <w:spacing w:after="120" w:line="360" w:lineRule="auto"/>
        <w:ind w:left="0" w:firstLine="0"/>
        <w:jc w:val="both"/>
        <w:rPr>
          <w:rFonts w:ascii="Arial" w:eastAsia="Arial Unicode MS" w:hAnsi="Arial" w:cs="Arial"/>
        </w:rPr>
      </w:pPr>
      <w:r w:rsidRPr="0034575D">
        <w:rPr>
          <w:rFonts w:ascii="Arial" w:eastAsia="Arial Unicode MS" w:hAnsi="Arial" w:cs="Arial"/>
        </w:rPr>
        <w:t xml:space="preserve">O valor total das subcontratações </w:t>
      </w:r>
      <w:r w:rsidR="0073017C" w:rsidRPr="0034575D">
        <w:rPr>
          <w:rFonts w:ascii="Arial" w:eastAsia="Arial Unicode MS" w:hAnsi="Arial" w:cs="Arial"/>
        </w:rPr>
        <w:t xml:space="preserve">previstas neste Termo de Referência </w:t>
      </w:r>
      <w:r w:rsidRPr="0034575D">
        <w:rPr>
          <w:rFonts w:ascii="Arial" w:eastAsia="Arial Unicode MS" w:hAnsi="Arial" w:cs="Arial"/>
        </w:rPr>
        <w:t>está limitado a</w:t>
      </w:r>
      <w:r w:rsidR="00DA51C4" w:rsidRPr="0034575D">
        <w:rPr>
          <w:rFonts w:ascii="Arial" w:eastAsia="Arial Unicode MS" w:hAnsi="Arial" w:cs="Arial"/>
        </w:rPr>
        <w:t xml:space="preserve"> </w:t>
      </w:r>
      <w:r w:rsidR="00570CE7" w:rsidRPr="0034575D">
        <w:rPr>
          <w:rFonts w:ascii="Arial" w:eastAsia="Arial Unicode MS" w:hAnsi="Arial" w:cs="Arial"/>
        </w:rPr>
        <w:t>30% (trinta por cento) do valor do contrato</w:t>
      </w:r>
      <w:r w:rsidRPr="0034575D">
        <w:rPr>
          <w:rFonts w:ascii="Arial" w:eastAsia="Arial Unicode MS" w:hAnsi="Arial" w:cs="Arial"/>
        </w:rPr>
        <w:t>.</w:t>
      </w:r>
    </w:p>
    <w:p w:rsidR="00B229C1" w:rsidRPr="003F0C00" w:rsidRDefault="003F0C00" w:rsidP="00055B75">
      <w:pPr>
        <w:pStyle w:val="ListaColorida-nfase11"/>
        <w:numPr>
          <w:ilvl w:val="0"/>
          <w:numId w:val="4"/>
        </w:numPr>
        <w:spacing w:after="120" w:line="360" w:lineRule="auto"/>
        <w:ind w:left="0" w:firstLine="0"/>
        <w:jc w:val="both"/>
        <w:rPr>
          <w:rFonts w:ascii="Arial" w:eastAsia="Arial Unicode MS" w:hAnsi="Arial" w:cs="Arial"/>
        </w:rPr>
      </w:pPr>
      <w:r w:rsidRPr="003F0C00">
        <w:rPr>
          <w:rFonts w:ascii="Arial" w:eastAsia="Arial Unicode MS" w:hAnsi="Arial" w:cs="Arial"/>
        </w:rPr>
        <w:t xml:space="preserve">Antes de autorizar a subcontratação, a CONTRATANTE </w:t>
      </w:r>
      <w:r w:rsidR="00F40762" w:rsidRPr="003F0C00">
        <w:rPr>
          <w:rFonts w:ascii="Arial" w:eastAsia="Arial Unicode MS" w:hAnsi="Arial" w:cs="Arial"/>
        </w:rPr>
        <w:t>r</w:t>
      </w:r>
      <w:r w:rsidR="00461071" w:rsidRPr="003F0C00">
        <w:rPr>
          <w:rFonts w:ascii="Arial" w:eastAsia="Arial Unicode MS" w:hAnsi="Arial" w:cs="Arial"/>
        </w:rPr>
        <w:t>ealizar</w:t>
      </w:r>
      <w:r w:rsidR="00B229C1" w:rsidRPr="003F0C00">
        <w:rPr>
          <w:rFonts w:ascii="Arial" w:eastAsia="Arial Unicode MS" w:hAnsi="Arial" w:cs="Arial"/>
        </w:rPr>
        <w:t>á</w:t>
      </w:r>
      <w:r w:rsidR="00461071" w:rsidRPr="003F0C00">
        <w:rPr>
          <w:rFonts w:ascii="Arial" w:eastAsia="Arial Unicode MS" w:hAnsi="Arial" w:cs="Arial"/>
        </w:rPr>
        <w:t xml:space="preserve"> pesquisa de mercado</w:t>
      </w:r>
      <w:r w:rsidRPr="003F0C00">
        <w:rPr>
          <w:rFonts w:ascii="Arial" w:eastAsia="Arial Unicode MS" w:hAnsi="Arial" w:cs="Arial"/>
        </w:rPr>
        <w:t xml:space="preserve"> com</w:t>
      </w:r>
      <w:r w:rsidR="00B229C1" w:rsidRPr="003F0C00">
        <w:rPr>
          <w:rFonts w:ascii="Arial" w:eastAsia="Arial Unicode MS" w:hAnsi="Arial" w:cs="Arial"/>
        </w:rPr>
        <w:t xml:space="preserve"> fornecedores distintos</w:t>
      </w:r>
      <w:r w:rsidR="00461071" w:rsidRPr="003F0C00">
        <w:rPr>
          <w:rFonts w:ascii="Arial" w:eastAsia="Arial Unicode MS" w:hAnsi="Arial" w:cs="Arial"/>
        </w:rPr>
        <w:t xml:space="preserve"> </w:t>
      </w:r>
      <w:r w:rsidR="00622D44" w:rsidRPr="003F0C00">
        <w:rPr>
          <w:rFonts w:ascii="Arial" w:eastAsia="Arial Unicode MS" w:hAnsi="Arial" w:cs="Arial"/>
        </w:rPr>
        <w:t>para avaliar a economicidade da subcontratação</w:t>
      </w:r>
      <w:r w:rsidRPr="003F0C00">
        <w:rPr>
          <w:rFonts w:ascii="Arial" w:eastAsia="Arial Unicode MS" w:hAnsi="Arial" w:cs="Arial"/>
        </w:rPr>
        <w:t>.</w:t>
      </w:r>
    </w:p>
    <w:p w:rsidR="00EF285E" w:rsidRDefault="003036B9" w:rsidP="00055B75">
      <w:pPr>
        <w:pStyle w:val="ListaColorida-nfase11"/>
        <w:numPr>
          <w:ilvl w:val="0"/>
          <w:numId w:val="4"/>
        </w:numPr>
        <w:spacing w:after="120" w:line="360" w:lineRule="auto"/>
        <w:ind w:left="0" w:firstLine="0"/>
        <w:jc w:val="both"/>
        <w:rPr>
          <w:rFonts w:ascii="Arial" w:eastAsia="Arial Unicode MS" w:hAnsi="Arial" w:cs="Arial"/>
        </w:rPr>
      </w:pPr>
      <w:r>
        <w:rPr>
          <w:rFonts w:ascii="Arial" w:eastAsia="Arial Unicode MS" w:hAnsi="Arial" w:cs="Arial"/>
        </w:rPr>
        <w:t>A C</w:t>
      </w:r>
      <w:r w:rsidR="00064E69">
        <w:rPr>
          <w:rFonts w:ascii="Arial" w:eastAsia="Arial Unicode MS" w:hAnsi="Arial" w:cs="Arial"/>
        </w:rPr>
        <w:t>ONTRATANTE</w:t>
      </w:r>
      <w:r w:rsidR="007957C6" w:rsidRPr="003036B9">
        <w:rPr>
          <w:rFonts w:ascii="Arial" w:eastAsia="Arial Unicode MS" w:hAnsi="Arial" w:cs="Arial"/>
        </w:rPr>
        <w:t xml:space="preserve"> </w:t>
      </w:r>
      <w:r>
        <w:rPr>
          <w:rFonts w:ascii="Arial" w:eastAsia="Arial Unicode MS" w:hAnsi="Arial" w:cs="Arial"/>
        </w:rPr>
        <w:t>recusará</w:t>
      </w:r>
      <w:r w:rsidR="007957C6" w:rsidRPr="003036B9">
        <w:rPr>
          <w:rFonts w:ascii="Arial" w:eastAsia="Arial Unicode MS" w:hAnsi="Arial" w:cs="Arial"/>
        </w:rPr>
        <w:t xml:space="preserve"> orçamentos em que forem veri</w:t>
      </w:r>
      <w:r w:rsidR="003F0C00">
        <w:rPr>
          <w:rFonts w:ascii="Arial" w:eastAsia="Arial Unicode MS" w:hAnsi="Arial" w:cs="Arial"/>
        </w:rPr>
        <w:t>ficados</w:t>
      </w:r>
      <w:r w:rsidR="007957C6" w:rsidRPr="003036B9">
        <w:rPr>
          <w:rFonts w:ascii="Arial" w:eastAsia="Arial Unicode MS" w:hAnsi="Arial" w:cs="Arial"/>
        </w:rPr>
        <w:t xml:space="preserve"> valores incompatíveis </w:t>
      </w:r>
      <w:r w:rsidR="00675651">
        <w:rPr>
          <w:rFonts w:ascii="Arial" w:eastAsia="Arial Unicode MS" w:hAnsi="Arial" w:cs="Arial"/>
        </w:rPr>
        <w:t>com os praticados pelo mercado.</w:t>
      </w:r>
    </w:p>
    <w:p w:rsidR="001346D1" w:rsidRPr="00682394" w:rsidRDefault="001346D1" w:rsidP="00055B75">
      <w:pPr>
        <w:pStyle w:val="ListaColorida-nfase11"/>
        <w:numPr>
          <w:ilvl w:val="0"/>
          <w:numId w:val="4"/>
        </w:numPr>
        <w:spacing w:after="120" w:line="360" w:lineRule="auto"/>
        <w:ind w:left="0" w:firstLine="0"/>
        <w:jc w:val="both"/>
        <w:rPr>
          <w:rFonts w:ascii="Arial" w:eastAsia="Arial Unicode MS" w:hAnsi="Arial" w:cs="Arial"/>
        </w:rPr>
      </w:pPr>
      <w:r w:rsidRPr="00682394">
        <w:rPr>
          <w:rFonts w:ascii="Arial" w:eastAsia="Arial Unicode MS" w:hAnsi="Arial" w:cs="Arial"/>
        </w:rPr>
        <w:t>Os custos referentes ao transporte e seguro dos COMPONENTES</w:t>
      </w:r>
      <w:r w:rsidR="00624F38" w:rsidRPr="00682394">
        <w:rPr>
          <w:rFonts w:ascii="Arial" w:eastAsia="Arial Unicode MS" w:hAnsi="Arial" w:cs="Arial"/>
        </w:rPr>
        <w:t xml:space="preserve"> que a CONTRATADA terá de suportar para realizar o serviço por meio de subcontratação serão repassados à CONTRATANTE e constarão da fatura dos serviços, que também deverá trazer anexo com os comprovantes das referidas despesas. </w:t>
      </w:r>
    </w:p>
    <w:p w:rsidR="00EF285E" w:rsidRPr="00151ABE" w:rsidRDefault="007957C6" w:rsidP="00055B75">
      <w:pPr>
        <w:pStyle w:val="ListaColorida-nfase11"/>
        <w:numPr>
          <w:ilvl w:val="0"/>
          <w:numId w:val="4"/>
        </w:numPr>
        <w:spacing w:after="120" w:line="360" w:lineRule="auto"/>
        <w:ind w:left="0" w:firstLine="0"/>
        <w:jc w:val="both"/>
        <w:rPr>
          <w:rFonts w:ascii="Arial" w:eastAsia="Arial Unicode MS" w:hAnsi="Arial" w:cs="Arial"/>
        </w:rPr>
      </w:pPr>
      <w:r w:rsidRPr="00151ABE">
        <w:rPr>
          <w:rFonts w:ascii="Arial" w:eastAsia="Arial Unicode MS" w:hAnsi="Arial" w:cs="Arial"/>
        </w:rPr>
        <w:t xml:space="preserve">Para faturamento dos serviços subcontratados, caso estes sejam realizados por </w:t>
      </w:r>
      <w:r w:rsidR="00675651" w:rsidRPr="00151ABE">
        <w:rPr>
          <w:rFonts w:ascii="Arial" w:eastAsia="Arial Unicode MS" w:hAnsi="Arial" w:cs="Arial"/>
        </w:rPr>
        <w:t>e</w:t>
      </w:r>
      <w:r w:rsidRPr="00151ABE">
        <w:rPr>
          <w:rFonts w:ascii="Arial" w:eastAsia="Arial Unicode MS" w:hAnsi="Arial" w:cs="Arial"/>
        </w:rPr>
        <w:t xml:space="preserve">mpresa estrangeira, será utilizada a conversão da moeda estrangeira para a moeda nacional, com base na sua cotação de venda, </w:t>
      </w:r>
      <w:r w:rsidR="004720DB" w:rsidRPr="00151ABE">
        <w:rPr>
          <w:rFonts w:ascii="Arial" w:eastAsia="Arial Unicode MS" w:hAnsi="Arial" w:cs="Arial"/>
        </w:rPr>
        <w:t xml:space="preserve">referente ao dia anterior à data de emissão do orçamento pela </w:t>
      </w:r>
      <w:r w:rsidR="00C5643E" w:rsidRPr="00151ABE">
        <w:rPr>
          <w:rFonts w:ascii="Arial" w:eastAsia="Arial Unicode MS" w:hAnsi="Arial" w:cs="Arial"/>
        </w:rPr>
        <w:t>CONTRATADA</w:t>
      </w:r>
      <w:r w:rsidR="004720DB" w:rsidRPr="00151ABE">
        <w:rPr>
          <w:rFonts w:ascii="Arial" w:eastAsia="Arial Unicode MS" w:hAnsi="Arial" w:cs="Arial"/>
        </w:rPr>
        <w:t>,</w:t>
      </w:r>
      <w:r w:rsidRPr="00151ABE">
        <w:rPr>
          <w:rFonts w:ascii="Arial" w:eastAsia="Arial Unicode MS" w:hAnsi="Arial" w:cs="Arial"/>
        </w:rPr>
        <w:t xml:space="preserve"> conforme tabela divulga</w:t>
      </w:r>
      <w:r w:rsidR="00B62382" w:rsidRPr="00151ABE">
        <w:rPr>
          <w:rFonts w:ascii="Arial" w:eastAsia="Arial Unicode MS" w:hAnsi="Arial" w:cs="Arial"/>
        </w:rPr>
        <w:t>da pe</w:t>
      </w:r>
      <w:r w:rsidR="00675651" w:rsidRPr="00151ABE">
        <w:rPr>
          <w:rFonts w:ascii="Arial" w:eastAsia="Arial Unicode MS" w:hAnsi="Arial" w:cs="Arial"/>
        </w:rPr>
        <w:t>lo Banco Central do Brasil – BACEN.</w:t>
      </w:r>
    </w:p>
    <w:p w:rsidR="00EF285E" w:rsidRPr="00151ABE" w:rsidRDefault="00EF285E" w:rsidP="00055B75">
      <w:pPr>
        <w:pStyle w:val="ListaColorida-nfase11"/>
        <w:numPr>
          <w:ilvl w:val="0"/>
          <w:numId w:val="4"/>
        </w:numPr>
        <w:spacing w:after="120" w:line="360" w:lineRule="auto"/>
        <w:ind w:left="0" w:firstLine="0"/>
        <w:jc w:val="both"/>
        <w:rPr>
          <w:rFonts w:ascii="Arial" w:eastAsia="Arial Unicode MS" w:hAnsi="Arial" w:cs="Arial"/>
        </w:rPr>
      </w:pPr>
      <w:r w:rsidRPr="00151ABE">
        <w:rPr>
          <w:rFonts w:ascii="Arial" w:eastAsia="Arial Unicode MS" w:hAnsi="Arial" w:cs="Arial"/>
        </w:rPr>
        <w:t xml:space="preserve">Se transcorrerem mais de 30 (trinta) dias entre a data de aprovação do orçamento e a data do faturamento, sem que a </w:t>
      </w:r>
      <w:r w:rsidR="00EF3D81" w:rsidRPr="00151ABE">
        <w:rPr>
          <w:rFonts w:ascii="Arial" w:eastAsia="Arial Unicode MS" w:hAnsi="Arial" w:cs="Arial"/>
        </w:rPr>
        <w:t xml:space="preserve">CONTRATADA </w:t>
      </w:r>
      <w:r w:rsidRPr="00151ABE">
        <w:rPr>
          <w:rFonts w:ascii="Arial" w:eastAsia="Arial Unicode MS" w:hAnsi="Arial" w:cs="Arial"/>
        </w:rPr>
        <w:t>tenha dado causa a esse atraso, e nesse período houver uma excessiva desvalorização ou valorização da moeda estrangeira frente à moda nacional, a taxa de câmbio constante do orçamento poderá sofre</w:t>
      </w:r>
      <w:r w:rsidR="006327D1" w:rsidRPr="00151ABE">
        <w:rPr>
          <w:rFonts w:ascii="Arial" w:eastAsia="Arial Unicode MS" w:hAnsi="Arial" w:cs="Arial"/>
        </w:rPr>
        <w:t>r</w:t>
      </w:r>
      <w:r w:rsidRPr="00151ABE">
        <w:rPr>
          <w:rFonts w:ascii="Arial" w:eastAsia="Arial Unicode MS" w:hAnsi="Arial" w:cs="Arial"/>
        </w:rPr>
        <w:t xml:space="preserve"> revisão de modo a não prejudicar o equilíbrio econômico-financeiro do contrato.</w:t>
      </w:r>
    </w:p>
    <w:p w:rsidR="00EA7F26" w:rsidRDefault="00EA7F26" w:rsidP="00EC78C7">
      <w:pPr>
        <w:pStyle w:val="ListaColorida-nfase11"/>
        <w:spacing w:line="360" w:lineRule="auto"/>
        <w:ind w:left="0"/>
        <w:jc w:val="both"/>
        <w:rPr>
          <w:rFonts w:ascii="Arial" w:eastAsia="Arial Unicode MS" w:hAnsi="Arial" w:cs="Arial"/>
        </w:rPr>
      </w:pPr>
      <w:bookmarkStart w:id="0" w:name="_GoBack"/>
    </w:p>
    <w:bookmarkEnd w:id="0"/>
    <w:p w:rsidR="00C343CC" w:rsidRDefault="00C343CC" w:rsidP="00EC78C7">
      <w:pPr>
        <w:pStyle w:val="ListaColorida-nfase11"/>
        <w:spacing w:line="360" w:lineRule="auto"/>
        <w:ind w:left="0"/>
        <w:jc w:val="both"/>
        <w:rPr>
          <w:rFonts w:ascii="Arial" w:eastAsia="Arial Unicode MS" w:hAnsi="Arial" w:cs="Arial"/>
        </w:rPr>
      </w:pPr>
    </w:p>
    <w:p w:rsidR="0024553B" w:rsidRPr="007957C6" w:rsidRDefault="00CB5202" w:rsidP="00EC78C7">
      <w:pPr>
        <w:autoSpaceDE w:val="0"/>
        <w:autoSpaceDN w:val="0"/>
        <w:adjustRightInd w:val="0"/>
        <w:spacing w:after="120" w:line="360" w:lineRule="auto"/>
        <w:jc w:val="both"/>
        <w:rPr>
          <w:rFonts w:ascii="Arial" w:hAnsi="Arial" w:cs="Arial"/>
          <w:b/>
          <w:bCs/>
          <w:i/>
          <w:u w:val="single"/>
        </w:rPr>
      </w:pPr>
      <w:r w:rsidRPr="00CB5202">
        <w:rPr>
          <w:rFonts w:ascii="Arial" w:eastAsia="Arial Unicode MS" w:hAnsi="Arial" w:cs="Arial"/>
          <w:b/>
          <w:bCs/>
          <w:u w:val="single"/>
        </w:rPr>
        <w:lastRenderedPageBreak/>
        <w:t xml:space="preserve">CLÁUSULA </w:t>
      </w:r>
      <w:r w:rsidR="00DB1F22">
        <w:rPr>
          <w:rFonts w:ascii="Arial" w:eastAsia="Arial Unicode MS" w:hAnsi="Arial" w:cs="Arial"/>
          <w:b/>
          <w:bCs/>
          <w:u w:val="single"/>
        </w:rPr>
        <w:t>NON</w:t>
      </w:r>
      <w:r w:rsidRPr="00CB5202">
        <w:rPr>
          <w:rFonts w:ascii="Arial" w:eastAsia="Arial Unicode MS" w:hAnsi="Arial" w:cs="Arial"/>
          <w:b/>
          <w:bCs/>
          <w:u w:val="single"/>
        </w:rPr>
        <w:t>A –</w:t>
      </w:r>
      <w:r w:rsidRPr="00CB5202">
        <w:rPr>
          <w:rFonts w:ascii="Arial" w:eastAsia="Arial Unicode MS" w:hAnsi="Arial" w:cs="Arial"/>
          <w:b/>
          <w:bCs/>
          <w:sz w:val="22"/>
          <w:u w:val="single"/>
        </w:rPr>
        <w:t xml:space="preserve"> </w:t>
      </w:r>
      <w:r w:rsidR="00673A73">
        <w:rPr>
          <w:rFonts w:ascii="Arial" w:eastAsia="Arial Unicode MS" w:hAnsi="Arial" w:cs="Arial"/>
          <w:b/>
          <w:u w:val="single"/>
        </w:rPr>
        <w:t>LOCAÇÃO</w:t>
      </w:r>
      <w:r w:rsidR="007957C6" w:rsidRPr="007957C6">
        <w:rPr>
          <w:rFonts w:ascii="Arial" w:eastAsia="Arial Unicode MS" w:hAnsi="Arial" w:cs="Arial"/>
          <w:b/>
          <w:u w:val="single"/>
        </w:rPr>
        <w:t xml:space="preserve"> </w:t>
      </w:r>
      <w:r w:rsidR="00941FF3">
        <w:rPr>
          <w:rFonts w:ascii="Arial" w:eastAsia="Arial Unicode MS" w:hAnsi="Arial" w:cs="Arial"/>
          <w:b/>
          <w:u w:val="single"/>
        </w:rPr>
        <w:t xml:space="preserve">E REPARO </w:t>
      </w:r>
      <w:r w:rsidR="007957C6" w:rsidRPr="007957C6">
        <w:rPr>
          <w:rFonts w:ascii="Arial" w:eastAsia="Arial Unicode MS" w:hAnsi="Arial" w:cs="Arial"/>
          <w:b/>
          <w:u w:val="single"/>
        </w:rPr>
        <w:t>DE COMPONENTES</w:t>
      </w:r>
    </w:p>
    <w:p w:rsidR="00B62382" w:rsidRPr="00CB481B" w:rsidRDefault="007957C6" w:rsidP="00055B75">
      <w:pPr>
        <w:pStyle w:val="ListaColorida-nfase11"/>
        <w:numPr>
          <w:ilvl w:val="1"/>
          <w:numId w:val="8"/>
        </w:numPr>
        <w:spacing w:after="120" w:line="360" w:lineRule="auto"/>
        <w:ind w:left="0" w:firstLine="0"/>
        <w:jc w:val="both"/>
        <w:rPr>
          <w:rFonts w:ascii="Arial" w:eastAsia="Arial Unicode MS" w:hAnsi="Arial" w:cs="Arial"/>
        </w:rPr>
      </w:pPr>
      <w:r w:rsidRPr="00CB481B">
        <w:rPr>
          <w:rFonts w:ascii="Arial" w:eastAsia="Arial Unicode MS" w:hAnsi="Arial" w:cs="Arial"/>
        </w:rPr>
        <w:t xml:space="preserve">Caberá à </w:t>
      </w:r>
      <w:r w:rsidR="00AE6D64" w:rsidRPr="00CB481B">
        <w:rPr>
          <w:rFonts w:ascii="Arial" w:eastAsia="Arial Unicode MS" w:hAnsi="Arial" w:cs="Arial"/>
        </w:rPr>
        <w:t>CONTRATADA</w:t>
      </w:r>
      <w:r w:rsidRPr="00CB481B">
        <w:rPr>
          <w:rFonts w:ascii="Arial" w:eastAsia="Arial Unicode MS" w:hAnsi="Arial" w:cs="Arial"/>
        </w:rPr>
        <w:t xml:space="preserve">, quando solicitada, apresentar </w:t>
      </w:r>
      <w:r w:rsidR="0060375E">
        <w:rPr>
          <w:rFonts w:ascii="Arial" w:eastAsia="Arial Unicode MS" w:hAnsi="Arial" w:cs="Arial"/>
        </w:rPr>
        <w:t>à</w:t>
      </w:r>
      <w:r w:rsidRPr="00CB481B">
        <w:rPr>
          <w:rFonts w:ascii="Arial" w:eastAsia="Arial Unicode MS" w:hAnsi="Arial" w:cs="Arial"/>
        </w:rPr>
        <w:t xml:space="preserve"> </w:t>
      </w:r>
      <w:r w:rsidR="00AE6D64" w:rsidRPr="00CB481B">
        <w:rPr>
          <w:rFonts w:ascii="Arial" w:eastAsia="Arial Unicode MS" w:hAnsi="Arial" w:cs="Arial"/>
        </w:rPr>
        <w:t>CONTRATANTE</w:t>
      </w:r>
      <w:r w:rsidRPr="00CB481B">
        <w:rPr>
          <w:rFonts w:ascii="Arial" w:eastAsia="Arial Unicode MS" w:hAnsi="Arial" w:cs="Arial"/>
        </w:rPr>
        <w:t xml:space="preserve">, alternativas de aquisição de </w:t>
      </w:r>
      <w:r w:rsidR="00BC509E">
        <w:rPr>
          <w:rFonts w:ascii="Arial" w:eastAsia="Arial Unicode MS" w:hAnsi="Arial" w:cs="Arial"/>
        </w:rPr>
        <w:t>COMPONENTES</w:t>
      </w:r>
      <w:r w:rsidRPr="00CB481B">
        <w:rPr>
          <w:rFonts w:ascii="Arial" w:eastAsia="Arial Unicode MS" w:hAnsi="Arial" w:cs="Arial"/>
        </w:rPr>
        <w:t xml:space="preserve"> em caráter de aluguel, caso seja a </w:t>
      </w:r>
      <w:r w:rsidR="000D2BCC" w:rsidRPr="00CB481B">
        <w:rPr>
          <w:rFonts w:ascii="Arial" w:eastAsia="Arial Unicode MS" w:hAnsi="Arial" w:cs="Arial"/>
        </w:rPr>
        <w:t xml:space="preserve">opção </w:t>
      </w:r>
      <w:r w:rsidRPr="00CB481B">
        <w:rPr>
          <w:rFonts w:ascii="Arial" w:eastAsia="Arial Unicode MS" w:hAnsi="Arial" w:cs="Arial"/>
        </w:rPr>
        <w:t xml:space="preserve">mais adequada para se evitar a indisponibilidade </w:t>
      </w:r>
      <w:r w:rsidR="0060375E">
        <w:rPr>
          <w:rFonts w:ascii="Arial" w:eastAsia="Arial Unicode MS" w:hAnsi="Arial" w:cs="Arial"/>
        </w:rPr>
        <w:t>do helicóptero descrito na Cláusula Terceira deste Termo de Referência.</w:t>
      </w:r>
    </w:p>
    <w:p w:rsidR="007957C6" w:rsidRDefault="007957C6" w:rsidP="00055B75">
      <w:pPr>
        <w:pStyle w:val="ListaColorida-nfase11"/>
        <w:numPr>
          <w:ilvl w:val="1"/>
          <w:numId w:val="8"/>
        </w:numPr>
        <w:spacing w:after="120" w:line="360" w:lineRule="auto"/>
        <w:ind w:left="0" w:firstLine="0"/>
        <w:jc w:val="both"/>
        <w:rPr>
          <w:rFonts w:ascii="Arial" w:eastAsia="Arial Unicode MS" w:hAnsi="Arial" w:cs="Arial"/>
        </w:rPr>
      </w:pPr>
      <w:r w:rsidRPr="00CB481B">
        <w:rPr>
          <w:rFonts w:ascii="Arial" w:eastAsia="Arial Unicode MS" w:hAnsi="Arial" w:cs="Arial"/>
        </w:rPr>
        <w:t xml:space="preserve">Caso </w:t>
      </w:r>
      <w:r w:rsidR="0060375E">
        <w:rPr>
          <w:rFonts w:ascii="Arial" w:eastAsia="Arial Unicode MS" w:hAnsi="Arial" w:cs="Arial"/>
        </w:rPr>
        <w:t>exista</w:t>
      </w:r>
      <w:r w:rsidRPr="00CB481B">
        <w:rPr>
          <w:rFonts w:ascii="Arial" w:eastAsia="Arial Unicode MS" w:hAnsi="Arial" w:cs="Arial"/>
        </w:rPr>
        <w:t xml:space="preserve"> a alternativa de aluguel, a </w:t>
      </w:r>
      <w:r w:rsidR="003C6EC2" w:rsidRPr="00CB481B">
        <w:rPr>
          <w:rFonts w:ascii="Arial" w:eastAsia="Arial Unicode MS" w:hAnsi="Arial" w:cs="Arial"/>
        </w:rPr>
        <w:t>CONTRATADA</w:t>
      </w:r>
      <w:r w:rsidRPr="00CB481B">
        <w:rPr>
          <w:rFonts w:ascii="Arial" w:eastAsia="Arial Unicode MS" w:hAnsi="Arial" w:cs="Arial"/>
        </w:rPr>
        <w:t xml:space="preserve"> </w:t>
      </w:r>
      <w:r w:rsidR="00083CD9" w:rsidRPr="00CB481B">
        <w:rPr>
          <w:rFonts w:ascii="Arial" w:eastAsia="Arial Unicode MS" w:hAnsi="Arial" w:cs="Arial"/>
        </w:rPr>
        <w:t>submeterá o</w:t>
      </w:r>
      <w:r w:rsidRPr="00CB481B">
        <w:rPr>
          <w:rFonts w:ascii="Arial" w:eastAsia="Arial Unicode MS" w:hAnsi="Arial" w:cs="Arial"/>
        </w:rPr>
        <w:t xml:space="preserve"> orçamento </w:t>
      </w:r>
      <w:r w:rsidR="00B9619A">
        <w:rPr>
          <w:rFonts w:ascii="Arial" w:eastAsia="Arial Unicode MS" w:hAnsi="Arial" w:cs="Arial"/>
        </w:rPr>
        <w:t xml:space="preserve">à </w:t>
      </w:r>
      <w:r w:rsidR="00FA1A37">
        <w:rPr>
          <w:rFonts w:ascii="Arial" w:eastAsia="Arial Unicode MS" w:hAnsi="Arial" w:cs="Arial"/>
        </w:rPr>
        <w:t>CONTRANTE</w:t>
      </w:r>
      <w:r w:rsidR="00FA1A37" w:rsidRPr="00CB481B">
        <w:rPr>
          <w:rFonts w:ascii="Arial" w:eastAsia="Arial Unicode MS" w:hAnsi="Arial" w:cs="Arial"/>
        </w:rPr>
        <w:t xml:space="preserve"> </w:t>
      </w:r>
      <w:r w:rsidR="00083CD9" w:rsidRPr="00CB481B">
        <w:rPr>
          <w:rFonts w:ascii="Arial" w:eastAsia="Arial Unicode MS" w:hAnsi="Arial" w:cs="Arial"/>
        </w:rPr>
        <w:t xml:space="preserve">e, se </w:t>
      </w:r>
      <w:r w:rsidR="00D316A6" w:rsidRPr="00CB481B">
        <w:rPr>
          <w:rFonts w:ascii="Arial" w:eastAsia="Arial Unicode MS" w:hAnsi="Arial" w:cs="Arial"/>
        </w:rPr>
        <w:t xml:space="preserve">for por este </w:t>
      </w:r>
      <w:r w:rsidR="00083CD9" w:rsidRPr="00CB481B">
        <w:rPr>
          <w:rFonts w:ascii="Arial" w:eastAsia="Arial Unicode MS" w:hAnsi="Arial" w:cs="Arial"/>
        </w:rPr>
        <w:t>aprovad</w:t>
      </w:r>
      <w:r w:rsidR="000D2BCC" w:rsidRPr="00CB481B">
        <w:rPr>
          <w:rFonts w:ascii="Arial" w:eastAsia="Arial Unicode MS" w:hAnsi="Arial" w:cs="Arial"/>
        </w:rPr>
        <w:t>o</w:t>
      </w:r>
      <w:r w:rsidR="00083CD9" w:rsidRPr="00CB481B">
        <w:rPr>
          <w:rFonts w:ascii="Arial" w:eastAsia="Arial Unicode MS" w:hAnsi="Arial" w:cs="Arial"/>
        </w:rPr>
        <w:t>,</w:t>
      </w:r>
      <w:r w:rsidRPr="00CB481B">
        <w:rPr>
          <w:rFonts w:ascii="Arial" w:eastAsia="Arial Unicode MS" w:hAnsi="Arial" w:cs="Arial"/>
        </w:rPr>
        <w:t xml:space="preserve"> </w:t>
      </w:r>
      <w:r w:rsidR="000D2BCC" w:rsidRPr="00CB481B">
        <w:rPr>
          <w:rFonts w:ascii="Arial" w:eastAsia="Arial Unicode MS" w:hAnsi="Arial" w:cs="Arial"/>
        </w:rPr>
        <w:t xml:space="preserve">a </w:t>
      </w:r>
      <w:r w:rsidR="003C6EC2" w:rsidRPr="00CB481B">
        <w:rPr>
          <w:rFonts w:ascii="Arial" w:eastAsia="Arial Unicode MS" w:hAnsi="Arial" w:cs="Arial"/>
        </w:rPr>
        <w:t>CONTRATADA</w:t>
      </w:r>
      <w:r w:rsidR="000D2BCC" w:rsidRPr="00CB481B">
        <w:rPr>
          <w:rFonts w:ascii="Arial" w:eastAsia="Arial Unicode MS" w:hAnsi="Arial" w:cs="Arial"/>
        </w:rPr>
        <w:t xml:space="preserve"> </w:t>
      </w:r>
      <w:r w:rsidRPr="00CB481B">
        <w:rPr>
          <w:rFonts w:ascii="Arial" w:eastAsia="Arial Unicode MS" w:hAnsi="Arial" w:cs="Arial"/>
        </w:rPr>
        <w:t>responsabilizar</w:t>
      </w:r>
      <w:r w:rsidR="000D2BCC" w:rsidRPr="00CB481B">
        <w:rPr>
          <w:rFonts w:ascii="Arial" w:eastAsia="Arial Unicode MS" w:hAnsi="Arial" w:cs="Arial"/>
        </w:rPr>
        <w:t>-se-</w:t>
      </w:r>
      <w:r w:rsidRPr="00CB481B">
        <w:rPr>
          <w:rFonts w:ascii="Arial" w:eastAsia="Arial Unicode MS" w:hAnsi="Arial" w:cs="Arial"/>
        </w:rPr>
        <w:t xml:space="preserve">á </w:t>
      </w:r>
      <w:r w:rsidR="00D316A6" w:rsidRPr="00CB481B">
        <w:rPr>
          <w:rFonts w:ascii="Arial" w:eastAsia="Arial Unicode MS" w:hAnsi="Arial" w:cs="Arial"/>
        </w:rPr>
        <w:t xml:space="preserve">como locatária perante </w:t>
      </w:r>
      <w:r w:rsidRPr="00CB481B">
        <w:rPr>
          <w:rFonts w:ascii="Arial" w:eastAsia="Arial Unicode MS" w:hAnsi="Arial" w:cs="Arial"/>
        </w:rPr>
        <w:t xml:space="preserve">o fornecedor, e repassará </w:t>
      </w:r>
      <w:r w:rsidR="00B9619A">
        <w:rPr>
          <w:rFonts w:ascii="Arial" w:eastAsia="Arial Unicode MS" w:hAnsi="Arial" w:cs="Arial"/>
        </w:rPr>
        <w:t>à</w:t>
      </w:r>
      <w:r w:rsidRPr="00CB481B">
        <w:rPr>
          <w:rFonts w:ascii="Arial" w:eastAsia="Arial Unicode MS" w:hAnsi="Arial" w:cs="Arial"/>
        </w:rPr>
        <w:t xml:space="preserve"> </w:t>
      </w:r>
      <w:r w:rsidR="003C6EC2" w:rsidRPr="00CE02D0">
        <w:rPr>
          <w:rFonts w:ascii="Arial" w:eastAsia="Arial Unicode MS" w:hAnsi="Arial" w:cs="Arial"/>
        </w:rPr>
        <w:t>CONTRATANTE</w:t>
      </w:r>
      <w:r w:rsidRPr="00CE02D0">
        <w:rPr>
          <w:rFonts w:ascii="Arial" w:eastAsia="Arial Unicode MS" w:hAnsi="Arial" w:cs="Arial"/>
        </w:rPr>
        <w:t xml:space="preserve"> os </w:t>
      </w:r>
      <w:r w:rsidR="003C6EC2" w:rsidRPr="00CE02D0">
        <w:rPr>
          <w:rFonts w:ascii="Arial" w:eastAsia="Arial Unicode MS" w:hAnsi="Arial" w:cs="Arial"/>
        </w:rPr>
        <w:t>custos</w:t>
      </w:r>
      <w:r w:rsidR="002C036D">
        <w:rPr>
          <w:rFonts w:ascii="Arial" w:eastAsia="Arial Unicode MS" w:hAnsi="Arial" w:cs="Arial"/>
        </w:rPr>
        <w:t xml:space="preserve"> </w:t>
      </w:r>
      <w:r w:rsidR="002C036D" w:rsidRPr="00532774">
        <w:rPr>
          <w:rFonts w:ascii="Arial" w:eastAsia="Arial Unicode MS" w:hAnsi="Arial" w:cs="Arial"/>
        </w:rPr>
        <w:t>e todas as responsabilidades</w:t>
      </w:r>
      <w:r w:rsidRPr="00CE02D0">
        <w:rPr>
          <w:rFonts w:ascii="Arial" w:eastAsia="Arial Unicode MS" w:hAnsi="Arial" w:cs="Arial"/>
        </w:rPr>
        <w:t xml:space="preserve"> decorrentes do contrato firmado com o </w:t>
      </w:r>
      <w:r w:rsidR="00D316A6" w:rsidRPr="00CE02D0">
        <w:rPr>
          <w:rFonts w:ascii="Arial" w:eastAsia="Arial Unicode MS" w:hAnsi="Arial" w:cs="Arial"/>
        </w:rPr>
        <w:t>locador, m</w:t>
      </w:r>
      <w:r w:rsidR="003C6EC2" w:rsidRPr="00CE02D0">
        <w:rPr>
          <w:rFonts w:ascii="Arial" w:eastAsia="Arial Unicode MS" w:hAnsi="Arial" w:cs="Arial"/>
        </w:rPr>
        <w:t xml:space="preserve">ediante as devidas comprovações, </w:t>
      </w:r>
      <w:r w:rsidR="00033DED" w:rsidRPr="00CE02D0">
        <w:rPr>
          <w:rFonts w:ascii="Arial" w:eastAsia="Arial Unicode MS" w:hAnsi="Arial" w:cs="Arial"/>
        </w:rPr>
        <w:t>observando-se</w:t>
      </w:r>
      <w:r w:rsidR="003C6EC2" w:rsidRPr="00CE02D0">
        <w:rPr>
          <w:rFonts w:ascii="Arial" w:eastAsia="Arial Unicode MS" w:hAnsi="Arial" w:cs="Arial"/>
        </w:rPr>
        <w:t xml:space="preserve"> as disposições da </w:t>
      </w:r>
      <w:r w:rsidR="00FA1A37" w:rsidRPr="00CE02D0">
        <w:rPr>
          <w:rFonts w:ascii="Arial" w:eastAsia="Arial Unicode MS" w:hAnsi="Arial" w:cs="Arial"/>
        </w:rPr>
        <w:t>Cláusula Oitava deste Termo de Referência</w:t>
      </w:r>
      <w:r w:rsidR="003C6EC2" w:rsidRPr="00CE02D0">
        <w:rPr>
          <w:rFonts w:ascii="Arial" w:eastAsia="Arial Unicode MS" w:hAnsi="Arial" w:cs="Arial"/>
        </w:rPr>
        <w:t>, por se tratar de subcontratação.</w:t>
      </w:r>
    </w:p>
    <w:p w:rsidR="00784C01" w:rsidRPr="00784C01" w:rsidRDefault="00784C01" w:rsidP="00055B75">
      <w:pPr>
        <w:pStyle w:val="ListaColorida-nfase11"/>
        <w:numPr>
          <w:ilvl w:val="1"/>
          <w:numId w:val="8"/>
        </w:numPr>
        <w:spacing w:after="120" w:line="360" w:lineRule="auto"/>
        <w:ind w:left="0" w:firstLine="0"/>
        <w:jc w:val="both"/>
        <w:rPr>
          <w:rFonts w:ascii="Arial" w:eastAsia="Arial Unicode MS" w:hAnsi="Arial" w:cs="Arial"/>
        </w:rPr>
      </w:pPr>
      <w:r w:rsidRPr="00784C01">
        <w:rPr>
          <w:rFonts w:ascii="Arial" w:eastAsia="Arial Unicode MS" w:hAnsi="Arial" w:cs="Arial"/>
        </w:rPr>
        <w:t xml:space="preserve">O serviço de reparo de COMPONENTES, quando necessário e conveniente à CONTRATANTE, será realizado na forma dos SERVIÇOS EVENTUAIS DE MANUTENÇÃO, seja de forma direta pela CONTRATADA, seja por subcontratação, por lhe faltar homologação específica, de acordo com as regras estabelecidas nesse Termo de referência. </w:t>
      </w:r>
    </w:p>
    <w:p w:rsidR="00532774" w:rsidRPr="00151ABE" w:rsidRDefault="00532774" w:rsidP="00055B75">
      <w:pPr>
        <w:pStyle w:val="ListaColorida-nfase11"/>
        <w:numPr>
          <w:ilvl w:val="1"/>
          <w:numId w:val="8"/>
        </w:numPr>
        <w:spacing w:after="120" w:line="360" w:lineRule="auto"/>
        <w:ind w:left="0" w:firstLine="0"/>
        <w:jc w:val="both"/>
        <w:rPr>
          <w:rFonts w:ascii="Arial" w:eastAsia="Arial Unicode MS" w:hAnsi="Arial" w:cs="Arial"/>
        </w:rPr>
      </w:pPr>
      <w:r w:rsidRPr="00151ABE">
        <w:rPr>
          <w:rFonts w:ascii="Arial" w:eastAsia="Arial Unicode MS" w:hAnsi="Arial" w:cs="Arial"/>
        </w:rPr>
        <w:t xml:space="preserve">Para </w:t>
      </w:r>
      <w:r w:rsidR="008B4102" w:rsidRPr="00151ABE">
        <w:rPr>
          <w:rFonts w:ascii="Arial" w:eastAsia="Arial Unicode MS" w:hAnsi="Arial" w:cs="Arial"/>
        </w:rPr>
        <w:t xml:space="preserve">o </w:t>
      </w:r>
      <w:r w:rsidRPr="00151ABE">
        <w:rPr>
          <w:rFonts w:ascii="Arial" w:eastAsia="Arial Unicode MS" w:hAnsi="Arial" w:cs="Arial"/>
        </w:rPr>
        <w:t xml:space="preserve">faturamento </w:t>
      </w:r>
      <w:r w:rsidR="008B4102" w:rsidRPr="00151ABE">
        <w:rPr>
          <w:rFonts w:ascii="Arial" w:eastAsia="Arial Unicode MS" w:hAnsi="Arial" w:cs="Arial"/>
        </w:rPr>
        <w:t>dos serviços de locação e reparo de componentes</w:t>
      </w:r>
      <w:r w:rsidRPr="00151ABE">
        <w:rPr>
          <w:rFonts w:ascii="Arial" w:eastAsia="Arial Unicode MS" w:hAnsi="Arial" w:cs="Arial"/>
        </w:rPr>
        <w:t>, caso estes sejam de origem estrangeira, será utilizada a conversão da moeda estrangeira para a moeda nacional, com base na sua cotação de venda, referente ao dia anterior à data de emissão do orçamento pela CONTRATADA, conforme tabela divulgada pelo Banco Central do Brasil – BACEN.</w:t>
      </w:r>
    </w:p>
    <w:p w:rsidR="00532774" w:rsidRPr="00151ABE" w:rsidRDefault="00532774" w:rsidP="00055B75">
      <w:pPr>
        <w:pStyle w:val="ListaColorida-nfase11"/>
        <w:numPr>
          <w:ilvl w:val="1"/>
          <w:numId w:val="8"/>
        </w:numPr>
        <w:spacing w:after="120" w:line="360" w:lineRule="auto"/>
        <w:ind w:left="0" w:firstLine="0"/>
        <w:jc w:val="both"/>
        <w:rPr>
          <w:rFonts w:ascii="Arial" w:eastAsia="Arial Unicode MS" w:hAnsi="Arial" w:cs="Arial"/>
        </w:rPr>
      </w:pPr>
      <w:r w:rsidRPr="00151ABE">
        <w:rPr>
          <w:rFonts w:ascii="Arial" w:eastAsia="Arial Unicode MS" w:hAnsi="Arial" w:cs="Arial"/>
        </w:rPr>
        <w:t>Se transcorrerem mais de 30 (trinta) dias entre a data de aprovação do orçamento e a data do faturamento, sem que a CONTRATADA tenha dado causa a esse atraso, e nesse período houver uma excessiva desvalorização ou valorização da moeda estrangeira frente à moda nacional, a taxa de câmbio constante do orçamento poderá sofrer revisão de modo a não prejudicar o equilíbrio econômico-financeiro do contrato.</w:t>
      </w:r>
    </w:p>
    <w:p w:rsidR="007957C6" w:rsidRPr="00151ABE" w:rsidRDefault="007957C6" w:rsidP="00EC78C7">
      <w:pPr>
        <w:pStyle w:val="texto1"/>
        <w:spacing w:before="0" w:after="120"/>
        <w:jc w:val="both"/>
        <w:rPr>
          <w:rFonts w:cs="Arial"/>
          <w:bCs w:val="0"/>
        </w:rPr>
      </w:pPr>
      <w:r w:rsidRPr="00151ABE">
        <w:rPr>
          <w:rFonts w:eastAsia="Arial Unicode MS"/>
          <w:b/>
          <w:bCs w:val="0"/>
          <w:u w:val="single"/>
        </w:rPr>
        <w:t>CLÁSULA DÉCIMA</w:t>
      </w:r>
      <w:r w:rsidR="00342FEA" w:rsidRPr="00151ABE">
        <w:rPr>
          <w:rFonts w:eastAsia="Arial Unicode MS"/>
          <w:b/>
          <w:bCs w:val="0"/>
          <w:u w:val="single"/>
        </w:rPr>
        <w:t xml:space="preserve"> </w:t>
      </w:r>
      <w:r w:rsidRPr="00151ABE">
        <w:rPr>
          <w:rFonts w:eastAsia="Arial Unicode MS"/>
          <w:b/>
          <w:bCs w:val="0"/>
          <w:u w:val="single"/>
        </w:rPr>
        <w:t>- GARANTIA DOS SERVIÇOS</w:t>
      </w:r>
      <w:r w:rsidR="00033DED" w:rsidRPr="00151ABE">
        <w:rPr>
          <w:rFonts w:eastAsia="Arial Unicode MS"/>
          <w:b/>
          <w:bCs w:val="0"/>
          <w:u w:val="single"/>
        </w:rPr>
        <w:t xml:space="preserve"> </w:t>
      </w:r>
      <w:r w:rsidR="002F143A" w:rsidRPr="00151ABE">
        <w:rPr>
          <w:rFonts w:eastAsia="Arial Unicode MS"/>
          <w:b/>
          <w:bCs w:val="0"/>
          <w:u w:val="single"/>
        </w:rPr>
        <w:t>DE MANUTENÇÃO</w:t>
      </w:r>
      <w:r w:rsidR="00072C67" w:rsidRPr="00151ABE">
        <w:rPr>
          <w:rFonts w:eastAsia="Arial Unicode MS"/>
          <w:b/>
          <w:bCs w:val="0"/>
          <w:u w:val="single"/>
        </w:rPr>
        <w:t xml:space="preserve"> E COMPONENTES FORNECIDOS PELA CONTRATADA</w:t>
      </w:r>
    </w:p>
    <w:p w:rsidR="003C6EC2" w:rsidRPr="00151ABE" w:rsidRDefault="00085724" w:rsidP="00EC78C7">
      <w:pPr>
        <w:pStyle w:val="ListaColorida-nfase11"/>
        <w:spacing w:after="120" w:line="360" w:lineRule="auto"/>
        <w:ind w:left="0"/>
        <w:jc w:val="both"/>
        <w:rPr>
          <w:rFonts w:ascii="Arial" w:eastAsia="Arial Unicode MS" w:hAnsi="Arial" w:cs="Arial"/>
        </w:rPr>
      </w:pPr>
      <w:r w:rsidRPr="001D7DB5">
        <w:rPr>
          <w:rFonts w:ascii="Arial" w:eastAsia="Arial Unicode MS" w:hAnsi="Arial" w:cs="Arial"/>
          <w:b/>
        </w:rPr>
        <w:t>1</w:t>
      </w:r>
      <w:r w:rsidR="00DB1F22" w:rsidRPr="001D7DB5">
        <w:rPr>
          <w:rFonts w:ascii="Arial" w:eastAsia="Arial Unicode MS" w:hAnsi="Arial" w:cs="Arial"/>
          <w:b/>
        </w:rPr>
        <w:t>0</w:t>
      </w:r>
      <w:r w:rsidRPr="001D7DB5">
        <w:rPr>
          <w:rFonts w:ascii="Arial" w:eastAsia="Arial Unicode MS" w:hAnsi="Arial" w:cs="Arial"/>
          <w:b/>
        </w:rPr>
        <w:t>.1</w:t>
      </w:r>
      <w:r w:rsidRPr="00151ABE">
        <w:rPr>
          <w:rFonts w:ascii="Arial" w:eastAsia="Arial Unicode MS" w:hAnsi="Arial" w:cs="Arial"/>
        </w:rPr>
        <w:tab/>
      </w:r>
      <w:r w:rsidR="003C6EC2" w:rsidRPr="00151ABE">
        <w:rPr>
          <w:rFonts w:ascii="Arial" w:eastAsia="Arial Unicode MS" w:hAnsi="Arial" w:cs="Arial"/>
        </w:rPr>
        <w:t xml:space="preserve">A CONTRATADA </w:t>
      </w:r>
      <w:r w:rsidRPr="00151ABE">
        <w:rPr>
          <w:rFonts w:ascii="Arial" w:eastAsia="Arial Unicode MS" w:hAnsi="Arial" w:cs="Arial"/>
        </w:rPr>
        <w:t xml:space="preserve">emitirá, por ocasião do faturamento, </w:t>
      </w:r>
      <w:r w:rsidR="003C6EC2" w:rsidRPr="00151ABE">
        <w:rPr>
          <w:rFonts w:ascii="Arial" w:eastAsia="Arial Unicode MS" w:hAnsi="Arial" w:cs="Arial"/>
        </w:rPr>
        <w:t>certificado de garantia com validade de 90 (noventa) dias ou 100 (cem) horas de voo dos serviços por ela executados, independentemente do local de execução.</w:t>
      </w:r>
    </w:p>
    <w:p w:rsidR="003C6EC2" w:rsidRPr="00151ABE" w:rsidRDefault="003C6EC2" w:rsidP="00EC78C7">
      <w:pPr>
        <w:pStyle w:val="ListaColorida-nfase11"/>
        <w:spacing w:after="120" w:line="360" w:lineRule="auto"/>
        <w:ind w:left="0"/>
        <w:jc w:val="both"/>
        <w:rPr>
          <w:rFonts w:ascii="Arial" w:eastAsia="Arial Unicode MS" w:hAnsi="Arial" w:cs="Arial"/>
        </w:rPr>
      </w:pPr>
      <w:r w:rsidRPr="001D7DB5">
        <w:rPr>
          <w:rFonts w:ascii="Arial" w:eastAsia="Arial Unicode MS" w:hAnsi="Arial" w:cs="Arial"/>
          <w:b/>
        </w:rPr>
        <w:lastRenderedPageBreak/>
        <w:t>1</w:t>
      </w:r>
      <w:r w:rsidR="00DB1F22" w:rsidRPr="001D7DB5">
        <w:rPr>
          <w:rFonts w:ascii="Arial" w:eastAsia="Arial Unicode MS" w:hAnsi="Arial" w:cs="Arial"/>
          <w:b/>
        </w:rPr>
        <w:t>0</w:t>
      </w:r>
      <w:r w:rsidRPr="001D7DB5">
        <w:rPr>
          <w:rFonts w:ascii="Arial" w:eastAsia="Arial Unicode MS" w:hAnsi="Arial" w:cs="Arial"/>
          <w:b/>
        </w:rPr>
        <w:t>.</w:t>
      </w:r>
      <w:r w:rsidR="00085724" w:rsidRPr="001D7DB5">
        <w:rPr>
          <w:rFonts w:ascii="Arial" w:eastAsia="Arial Unicode MS" w:hAnsi="Arial" w:cs="Arial"/>
          <w:b/>
        </w:rPr>
        <w:t>2</w:t>
      </w:r>
      <w:r w:rsidR="00085724" w:rsidRPr="00151ABE">
        <w:rPr>
          <w:rFonts w:ascii="Arial" w:eastAsia="Arial Unicode MS" w:hAnsi="Arial" w:cs="Arial"/>
        </w:rPr>
        <w:tab/>
      </w:r>
      <w:r w:rsidRPr="00151ABE">
        <w:rPr>
          <w:rFonts w:ascii="Arial" w:eastAsia="Arial Unicode MS" w:hAnsi="Arial" w:cs="Arial"/>
        </w:rPr>
        <w:t>Todo e qualquer custo proveniente da administração da garantia</w:t>
      </w:r>
      <w:r w:rsidR="009B65C0" w:rsidRPr="00151ABE">
        <w:rPr>
          <w:rFonts w:ascii="Arial" w:eastAsia="Arial Unicode MS" w:hAnsi="Arial" w:cs="Arial"/>
        </w:rPr>
        <w:t xml:space="preserve"> dos serviços prestados</w:t>
      </w:r>
      <w:r w:rsidRPr="00151ABE">
        <w:rPr>
          <w:rFonts w:ascii="Arial" w:eastAsia="Arial Unicode MS" w:hAnsi="Arial" w:cs="Arial"/>
        </w:rPr>
        <w:t>, tais como fretes, impostos</w:t>
      </w:r>
      <w:r w:rsidR="00F37965" w:rsidRPr="00151ABE">
        <w:rPr>
          <w:rFonts w:ascii="Arial" w:eastAsia="Arial Unicode MS" w:hAnsi="Arial" w:cs="Arial"/>
        </w:rPr>
        <w:t>,</w:t>
      </w:r>
      <w:r w:rsidRPr="00151ABE">
        <w:rPr>
          <w:rFonts w:ascii="Arial" w:eastAsia="Arial Unicode MS" w:hAnsi="Arial" w:cs="Arial"/>
        </w:rPr>
        <w:t xml:space="preserve"> serviços de exclusão e reposição de materiais defeituosos, despesas com deslocamento de equipes, comunicação, entre outros, será por conta e responsabilidade da CONTRATADA, sem qualquer ônus para a CONTRATANTE.</w:t>
      </w:r>
    </w:p>
    <w:p w:rsidR="003C6EC2" w:rsidRPr="00151ABE" w:rsidRDefault="003C6EC2" w:rsidP="00EC78C7">
      <w:pPr>
        <w:pStyle w:val="ListaColorida-nfase11"/>
        <w:spacing w:after="120" w:line="360" w:lineRule="auto"/>
        <w:ind w:left="0"/>
        <w:jc w:val="both"/>
        <w:rPr>
          <w:rFonts w:ascii="Arial" w:eastAsia="Arial Unicode MS" w:hAnsi="Arial" w:cs="Arial"/>
        </w:rPr>
      </w:pPr>
      <w:r w:rsidRPr="001D7DB5">
        <w:rPr>
          <w:rFonts w:ascii="Arial" w:eastAsia="Arial Unicode MS" w:hAnsi="Arial" w:cs="Arial"/>
          <w:b/>
        </w:rPr>
        <w:t>1</w:t>
      </w:r>
      <w:r w:rsidR="00DB1F22" w:rsidRPr="001D7DB5">
        <w:rPr>
          <w:rFonts w:ascii="Arial" w:eastAsia="Arial Unicode MS" w:hAnsi="Arial" w:cs="Arial"/>
          <w:b/>
        </w:rPr>
        <w:t>0</w:t>
      </w:r>
      <w:r w:rsidRPr="001D7DB5">
        <w:rPr>
          <w:rFonts w:ascii="Arial" w:eastAsia="Arial Unicode MS" w:hAnsi="Arial" w:cs="Arial"/>
          <w:b/>
        </w:rPr>
        <w:t>.</w:t>
      </w:r>
      <w:r w:rsidR="00085724" w:rsidRPr="001D7DB5">
        <w:rPr>
          <w:rFonts w:ascii="Arial" w:eastAsia="Arial Unicode MS" w:hAnsi="Arial" w:cs="Arial"/>
          <w:b/>
        </w:rPr>
        <w:t>3</w:t>
      </w:r>
      <w:r w:rsidR="00085724" w:rsidRPr="00151ABE">
        <w:rPr>
          <w:rFonts w:ascii="Arial" w:eastAsia="Arial Unicode MS" w:hAnsi="Arial" w:cs="Arial"/>
        </w:rPr>
        <w:tab/>
      </w:r>
      <w:r w:rsidR="009B65C0" w:rsidRPr="00151ABE">
        <w:rPr>
          <w:rFonts w:ascii="Arial" w:eastAsia="Arial Unicode MS" w:hAnsi="Arial" w:cs="Arial"/>
        </w:rPr>
        <w:t>A garantia de componentes fornecidos pela CONTRATADA ficará subordinada às condições impostas pelo fabricante ou fornecedor do componente;</w:t>
      </w:r>
    </w:p>
    <w:p w:rsidR="00DB1F22" w:rsidRPr="00151ABE" w:rsidRDefault="009B65C0" w:rsidP="00055B75">
      <w:pPr>
        <w:pStyle w:val="ListaColorida-nfase11"/>
        <w:numPr>
          <w:ilvl w:val="1"/>
          <w:numId w:val="9"/>
        </w:numPr>
        <w:spacing w:after="120" w:line="360" w:lineRule="auto"/>
        <w:ind w:left="0" w:firstLine="0"/>
        <w:jc w:val="both"/>
        <w:rPr>
          <w:rFonts w:ascii="Arial" w:eastAsia="Arial Unicode MS" w:hAnsi="Arial" w:cs="Arial"/>
        </w:rPr>
      </w:pPr>
      <w:r w:rsidRPr="00151ABE">
        <w:rPr>
          <w:rFonts w:ascii="Arial" w:eastAsia="Arial Unicode MS" w:hAnsi="Arial" w:cs="Arial"/>
        </w:rPr>
        <w:t>A CONTRATADA responderá pela garantia dos COMPONENTES aplicados por empresa subcontratada para prestar SERVIÇOS EVENTUAIS DE MANUTENÇÃO E LOCAÇÃO DE COMPONENTES SUBCONTRATADOS, nos mesmos prazos e condições fornecidas pela subcontratada.</w:t>
      </w:r>
    </w:p>
    <w:p w:rsidR="00DB1F22" w:rsidRPr="00151ABE" w:rsidRDefault="00DB1F22" w:rsidP="00055B75">
      <w:pPr>
        <w:pStyle w:val="ListaColorida-nfase11"/>
        <w:numPr>
          <w:ilvl w:val="1"/>
          <w:numId w:val="9"/>
        </w:numPr>
        <w:spacing w:before="120" w:after="120" w:line="360" w:lineRule="auto"/>
        <w:ind w:left="0" w:firstLine="0"/>
        <w:jc w:val="both"/>
        <w:rPr>
          <w:rFonts w:ascii="Arial" w:eastAsia="Arial Unicode MS" w:hAnsi="Arial" w:cs="Arial"/>
        </w:rPr>
      </w:pPr>
      <w:r w:rsidRPr="00151ABE">
        <w:rPr>
          <w:rFonts w:ascii="Arial" w:eastAsia="Arial Unicode MS" w:hAnsi="Arial" w:cs="Arial"/>
        </w:rPr>
        <w:t xml:space="preserve">A </w:t>
      </w:r>
      <w:r w:rsidRPr="00151ABE">
        <w:rPr>
          <w:rFonts w:ascii="Arial" w:eastAsia="Arial Unicode MS" w:hAnsi="Arial" w:cs="Arial"/>
          <w:bCs/>
        </w:rPr>
        <w:t xml:space="preserve">garantia </w:t>
      </w:r>
      <w:r w:rsidRPr="00151ABE">
        <w:rPr>
          <w:rFonts w:ascii="Arial" w:eastAsia="Arial Unicode MS" w:hAnsi="Arial" w:cs="Arial"/>
        </w:rPr>
        <w:t>do componente se dará mediante a substituição do item defeituoso, exceção se faz se comprovado for pela CONTRATADA que o problema da peça se deu</w:t>
      </w:r>
      <w:r w:rsidR="00574263">
        <w:rPr>
          <w:rFonts w:ascii="Arial" w:eastAsia="Arial Unicode MS" w:hAnsi="Arial" w:cs="Arial"/>
        </w:rPr>
        <w:t xml:space="preserve"> pela</w:t>
      </w:r>
      <w:r w:rsidRPr="00151ABE">
        <w:rPr>
          <w:rFonts w:ascii="Arial" w:eastAsia="Arial Unicode MS" w:hAnsi="Arial" w:cs="Arial"/>
        </w:rPr>
        <w:t xml:space="preserve"> operação ou </w:t>
      </w:r>
      <w:r w:rsidR="00574263">
        <w:rPr>
          <w:rFonts w:ascii="Arial" w:eastAsia="Arial Unicode MS" w:hAnsi="Arial" w:cs="Arial"/>
        </w:rPr>
        <w:t xml:space="preserve">pelo </w:t>
      </w:r>
      <w:r w:rsidRPr="00151ABE">
        <w:rPr>
          <w:rFonts w:ascii="Arial" w:eastAsia="Arial Unicode MS" w:hAnsi="Arial" w:cs="Arial"/>
        </w:rPr>
        <w:t>manuseio inadequado por parte da CONTRATANTE.</w:t>
      </w:r>
    </w:p>
    <w:p w:rsidR="003C6EC2" w:rsidRPr="00714CEB" w:rsidRDefault="003C6EC2" w:rsidP="00EC78C7">
      <w:pPr>
        <w:pStyle w:val="ListaColorida-nfase11"/>
        <w:spacing w:line="360" w:lineRule="auto"/>
        <w:ind w:left="0"/>
        <w:jc w:val="both"/>
        <w:rPr>
          <w:rFonts w:ascii="Arial" w:eastAsia="Arial Unicode MS" w:hAnsi="Arial" w:cs="Arial"/>
        </w:rPr>
      </w:pPr>
    </w:p>
    <w:p w:rsidR="00342FEA" w:rsidRPr="00784C01" w:rsidRDefault="00342FEA" w:rsidP="00EC78C7">
      <w:pPr>
        <w:pStyle w:val="Estilo1"/>
        <w:tabs>
          <w:tab w:val="clear" w:pos="2268"/>
        </w:tabs>
        <w:spacing w:after="120" w:line="360" w:lineRule="auto"/>
        <w:ind w:left="0" w:firstLine="0"/>
        <w:rPr>
          <w:rFonts w:ascii="Arial" w:eastAsia="Arial Unicode MS" w:hAnsi="Arial" w:cs="Arial"/>
          <w:b/>
          <w:bCs/>
          <w:szCs w:val="24"/>
          <w:u w:val="single"/>
        </w:rPr>
      </w:pPr>
      <w:r w:rsidRPr="00784C01">
        <w:rPr>
          <w:rFonts w:ascii="Arial" w:eastAsia="Arial Unicode MS" w:hAnsi="Arial" w:cs="Arial"/>
          <w:b/>
          <w:bCs/>
          <w:szCs w:val="24"/>
          <w:u w:val="single"/>
        </w:rPr>
        <w:t xml:space="preserve">CLÁUSULA DÉCIMA </w:t>
      </w:r>
      <w:r w:rsidR="00DB1F22">
        <w:rPr>
          <w:rFonts w:ascii="Arial" w:eastAsia="Arial Unicode MS" w:hAnsi="Arial" w:cs="Arial"/>
          <w:b/>
          <w:bCs/>
          <w:szCs w:val="24"/>
          <w:u w:val="single"/>
        </w:rPr>
        <w:t>PRIMEIR</w:t>
      </w:r>
      <w:r w:rsidRPr="00784C01">
        <w:rPr>
          <w:rFonts w:ascii="Arial" w:eastAsia="Arial Unicode MS" w:hAnsi="Arial" w:cs="Arial"/>
          <w:b/>
          <w:bCs/>
          <w:szCs w:val="24"/>
          <w:u w:val="single"/>
        </w:rPr>
        <w:t>A – LOCAL PARA A REALIZAÇÃO DOS SERVIÇOS</w:t>
      </w:r>
    </w:p>
    <w:p w:rsidR="00342FEA" w:rsidRPr="001357E7" w:rsidRDefault="00342FEA" w:rsidP="00055B75">
      <w:pPr>
        <w:pStyle w:val="ListaColorida-nfase11"/>
        <w:numPr>
          <w:ilvl w:val="1"/>
          <w:numId w:val="10"/>
        </w:numPr>
        <w:spacing w:after="120" w:line="360" w:lineRule="auto"/>
        <w:ind w:left="0" w:firstLine="0"/>
        <w:jc w:val="both"/>
        <w:rPr>
          <w:rFonts w:ascii="Arial" w:eastAsia="Arial Unicode MS" w:hAnsi="Arial" w:cs="Arial"/>
        </w:rPr>
      </w:pPr>
      <w:r w:rsidRPr="001357E7">
        <w:rPr>
          <w:rFonts w:ascii="Arial" w:eastAsia="Arial Unicode MS" w:hAnsi="Arial" w:cs="Arial"/>
        </w:rPr>
        <w:t>A C</w:t>
      </w:r>
      <w:r w:rsidR="00673A73" w:rsidRPr="001357E7">
        <w:rPr>
          <w:rFonts w:ascii="Arial" w:eastAsia="Arial Unicode MS" w:hAnsi="Arial" w:cs="Arial"/>
        </w:rPr>
        <w:t>ONTRATADA</w:t>
      </w:r>
      <w:r w:rsidR="008B3677">
        <w:rPr>
          <w:rFonts w:ascii="Arial" w:eastAsia="Arial Unicode MS" w:hAnsi="Arial" w:cs="Arial"/>
        </w:rPr>
        <w:t xml:space="preserve"> </w:t>
      </w:r>
      <w:r w:rsidRPr="001357E7">
        <w:rPr>
          <w:rFonts w:ascii="Arial" w:eastAsia="Arial Unicode MS" w:hAnsi="Arial" w:cs="Arial"/>
        </w:rPr>
        <w:t>deve considerar a cidade de Brasília</w:t>
      </w:r>
      <w:r w:rsidR="00972EAA" w:rsidRPr="001357E7">
        <w:rPr>
          <w:rFonts w:ascii="Arial" w:eastAsia="Arial Unicode MS" w:hAnsi="Arial" w:cs="Arial"/>
        </w:rPr>
        <w:t>/</w:t>
      </w:r>
      <w:r w:rsidRPr="001357E7">
        <w:rPr>
          <w:rFonts w:ascii="Arial" w:eastAsia="Arial Unicode MS" w:hAnsi="Arial" w:cs="Arial"/>
        </w:rPr>
        <w:t xml:space="preserve">DF como a principal Base de Operações da Coordenação de Aviação Operacional da </w:t>
      </w:r>
      <w:r w:rsidR="00972EAA" w:rsidRPr="001357E7">
        <w:rPr>
          <w:rFonts w:ascii="Arial" w:eastAsia="Arial Unicode MS" w:hAnsi="Arial" w:cs="Arial"/>
        </w:rPr>
        <w:t xml:space="preserve">Diretoria Executiva do Departamento de </w:t>
      </w:r>
      <w:r w:rsidRPr="001357E7">
        <w:rPr>
          <w:rFonts w:ascii="Arial" w:eastAsia="Arial Unicode MS" w:hAnsi="Arial" w:cs="Arial"/>
        </w:rPr>
        <w:t>Polícia Federal</w:t>
      </w:r>
      <w:r w:rsidR="00972EAA" w:rsidRPr="001357E7">
        <w:rPr>
          <w:rFonts w:ascii="Arial" w:eastAsia="Arial Unicode MS" w:hAnsi="Arial" w:cs="Arial"/>
        </w:rPr>
        <w:t xml:space="preserve"> – CAOP/DIREX/DPF</w:t>
      </w:r>
      <w:r w:rsidRPr="001357E7">
        <w:rPr>
          <w:rFonts w:ascii="Arial" w:eastAsia="Arial Unicode MS" w:hAnsi="Arial" w:cs="Arial"/>
        </w:rPr>
        <w:t>;</w:t>
      </w:r>
    </w:p>
    <w:p w:rsidR="00342FEA" w:rsidRPr="001357E7" w:rsidRDefault="00342FEA" w:rsidP="00055B75">
      <w:pPr>
        <w:pStyle w:val="ListaColorida-nfase11"/>
        <w:numPr>
          <w:ilvl w:val="1"/>
          <w:numId w:val="10"/>
        </w:numPr>
        <w:spacing w:after="120" w:line="360" w:lineRule="auto"/>
        <w:ind w:left="0" w:firstLine="0"/>
        <w:jc w:val="both"/>
        <w:rPr>
          <w:rFonts w:ascii="Arial" w:eastAsia="Arial Unicode MS" w:hAnsi="Arial" w:cs="Arial"/>
        </w:rPr>
      </w:pPr>
      <w:r w:rsidRPr="001357E7">
        <w:rPr>
          <w:rFonts w:ascii="Arial" w:eastAsia="Arial Unicode MS" w:hAnsi="Arial" w:cs="Arial"/>
        </w:rPr>
        <w:t>No entanto</w:t>
      </w:r>
      <w:r w:rsidR="00F563EE" w:rsidRPr="001357E7">
        <w:rPr>
          <w:rFonts w:ascii="Arial" w:eastAsia="Arial Unicode MS" w:hAnsi="Arial" w:cs="Arial"/>
        </w:rPr>
        <w:t>,</w:t>
      </w:r>
      <w:r w:rsidRPr="001357E7">
        <w:rPr>
          <w:rFonts w:ascii="Arial" w:eastAsia="Arial Unicode MS" w:hAnsi="Arial" w:cs="Arial"/>
        </w:rPr>
        <w:t xml:space="preserve"> a </w:t>
      </w:r>
      <w:r w:rsidR="00FA1A37" w:rsidRPr="001357E7">
        <w:rPr>
          <w:rFonts w:ascii="Arial" w:eastAsia="Arial Unicode MS" w:hAnsi="Arial" w:cs="Arial"/>
        </w:rPr>
        <w:t xml:space="preserve">CONTRATADA </w:t>
      </w:r>
      <w:r w:rsidRPr="001357E7">
        <w:rPr>
          <w:rFonts w:ascii="Arial" w:eastAsia="Arial Unicode MS" w:hAnsi="Arial" w:cs="Arial"/>
        </w:rPr>
        <w:t xml:space="preserve">poderá cumprir as inspeções mandatórias de até </w:t>
      </w:r>
      <w:r w:rsidR="008B4102" w:rsidRPr="008B4102">
        <w:rPr>
          <w:rFonts w:ascii="Arial" w:eastAsia="Arial Unicode MS" w:hAnsi="Arial" w:cs="Arial"/>
        </w:rPr>
        <w:t>300</w:t>
      </w:r>
      <w:r w:rsidRPr="008B4102">
        <w:rPr>
          <w:rFonts w:ascii="Arial" w:eastAsia="Arial Unicode MS" w:hAnsi="Arial" w:cs="Arial"/>
        </w:rPr>
        <w:t xml:space="preserve"> </w:t>
      </w:r>
      <w:r w:rsidR="008B4102" w:rsidRPr="008B4102">
        <w:rPr>
          <w:rFonts w:ascii="Arial" w:eastAsia="Arial Unicode MS" w:hAnsi="Arial" w:cs="Arial"/>
        </w:rPr>
        <w:t>(trezentas)</w:t>
      </w:r>
      <w:r w:rsidRPr="008B4102">
        <w:rPr>
          <w:rFonts w:ascii="Arial" w:eastAsia="Arial Unicode MS" w:hAnsi="Arial" w:cs="Arial"/>
        </w:rPr>
        <w:t xml:space="preserve"> horas</w:t>
      </w:r>
      <w:r w:rsidR="008B4102" w:rsidRPr="008B4102">
        <w:rPr>
          <w:rFonts w:ascii="Arial" w:eastAsia="Arial Unicode MS" w:hAnsi="Arial" w:cs="Arial"/>
        </w:rPr>
        <w:t>, exclusive,</w:t>
      </w:r>
      <w:r w:rsidRPr="001357E7">
        <w:rPr>
          <w:rFonts w:ascii="Arial" w:eastAsia="Arial Unicode MS" w:hAnsi="Arial" w:cs="Arial"/>
        </w:rPr>
        <w:t xml:space="preserve"> e </w:t>
      </w:r>
      <w:r w:rsidR="00534531" w:rsidRPr="001357E7">
        <w:rPr>
          <w:rFonts w:ascii="Arial" w:eastAsia="Arial Unicode MS" w:hAnsi="Arial" w:cs="Arial"/>
        </w:rPr>
        <w:t>efetuar</w:t>
      </w:r>
      <w:r w:rsidRPr="001357E7">
        <w:rPr>
          <w:rFonts w:ascii="Arial" w:eastAsia="Arial Unicode MS" w:hAnsi="Arial" w:cs="Arial"/>
        </w:rPr>
        <w:t xml:space="preserve"> correções de discrepâncias</w:t>
      </w:r>
      <w:r w:rsidR="00C21FFA" w:rsidRPr="001357E7">
        <w:rPr>
          <w:rFonts w:ascii="Arial" w:eastAsia="Arial Unicode MS" w:hAnsi="Arial" w:cs="Arial"/>
        </w:rPr>
        <w:t xml:space="preserve"> </w:t>
      </w:r>
      <w:r w:rsidR="00C34434" w:rsidRPr="001357E7">
        <w:rPr>
          <w:rFonts w:ascii="Arial" w:eastAsia="Arial Unicode MS" w:hAnsi="Arial" w:cs="Arial"/>
        </w:rPr>
        <w:t xml:space="preserve">dos helicópteros </w:t>
      </w:r>
      <w:r w:rsidR="00C21FFA" w:rsidRPr="001357E7">
        <w:rPr>
          <w:rFonts w:ascii="Arial" w:eastAsia="Arial Unicode MS" w:hAnsi="Arial" w:cs="Arial"/>
        </w:rPr>
        <w:t>tanto</w:t>
      </w:r>
      <w:r w:rsidRPr="001357E7">
        <w:rPr>
          <w:rFonts w:ascii="Arial" w:eastAsia="Arial Unicode MS" w:hAnsi="Arial" w:cs="Arial"/>
        </w:rPr>
        <w:t xml:space="preserve"> </w:t>
      </w:r>
      <w:r w:rsidR="00F563EE" w:rsidRPr="001357E7">
        <w:rPr>
          <w:rFonts w:ascii="Arial" w:eastAsia="Arial Unicode MS" w:hAnsi="Arial" w:cs="Arial"/>
        </w:rPr>
        <w:t>em Brasília/DF</w:t>
      </w:r>
      <w:r w:rsidRPr="001357E7">
        <w:rPr>
          <w:rFonts w:ascii="Arial" w:eastAsia="Arial Unicode MS" w:hAnsi="Arial" w:cs="Arial"/>
        </w:rPr>
        <w:t xml:space="preserve"> </w:t>
      </w:r>
      <w:r w:rsidR="00C21FFA" w:rsidRPr="001357E7">
        <w:rPr>
          <w:rFonts w:ascii="Arial" w:eastAsia="Arial Unicode MS" w:hAnsi="Arial" w:cs="Arial"/>
        </w:rPr>
        <w:t>como</w:t>
      </w:r>
      <w:r w:rsidRPr="001357E7">
        <w:rPr>
          <w:rFonts w:ascii="Arial" w:eastAsia="Arial Unicode MS" w:hAnsi="Arial" w:cs="Arial"/>
        </w:rPr>
        <w:t xml:space="preserve"> em qualquer</w:t>
      </w:r>
      <w:r w:rsidR="00C21FFA" w:rsidRPr="001357E7">
        <w:rPr>
          <w:rFonts w:ascii="Arial" w:eastAsia="Arial Unicode MS" w:hAnsi="Arial" w:cs="Arial"/>
        </w:rPr>
        <w:t xml:space="preserve"> outra</w:t>
      </w:r>
      <w:r w:rsidRPr="001357E7">
        <w:rPr>
          <w:rFonts w:ascii="Arial" w:eastAsia="Arial Unicode MS" w:hAnsi="Arial" w:cs="Arial"/>
        </w:rPr>
        <w:t xml:space="preserve"> parte do Território Nacional</w:t>
      </w:r>
      <w:r w:rsidR="00C21FFA" w:rsidRPr="001357E7">
        <w:rPr>
          <w:rFonts w:ascii="Arial" w:eastAsia="Arial Unicode MS" w:hAnsi="Arial" w:cs="Arial"/>
        </w:rPr>
        <w:t>,</w:t>
      </w:r>
      <w:r w:rsidRPr="001357E7">
        <w:rPr>
          <w:rFonts w:ascii="Arial" w:eastAsia="Arial Unicode MS" w:hAnsi="Arial" w:cs="Arial"/>
        </w:rPr>
        <w:t xml:space="preserve"> e eventualmente </w:t>
      </w:r>
      <w:r w:rsidR="00C34434" w:rsidRPr="001357E7">
        <w:rPr>
          <w:rFonts w:ascii="Arial" w:eastAsia="Arial Unicode MS" w:hAnsi="Arial" w:cs="Arial"/>
        </w:rPr>
        <w:t xml:space="preserve">até </w:t>
      </w:r>
      <w:r w:rsidRPr="001357E7">
        <w:rPr>
          <w:rFonts w:ascii="Arial" w:eastAsia="Arial Unicode MS" w:hAnsi="Arial" w:cs="Arial"/>
        </w:rPr>
        <w:t xml:space="preserve">em países da América do Sul, </w:t>
      </w:r>
      <w:r w:rsidR="00C34434" w:rsidRPr="001357E7">
        <w:rPr>
          <w:rFonts w:ascii="Arial" w:eastAsia="Arial Unicode MS" w:hAnsi="Arial" w:cs="Arial"/>
        </w:rPr>
        <w:t>quando assim for solicitado</w:t>
      </w:r>
      <w:r w:rsidRPr="001357E7">
        <w:rPr>
          <w:rFonts w:ascii="Arial" w:eastAsia="Arial Unicode MS" w:hAnsi="Arial" w:cs="Arial"/>
        </w:rPr>
        <w:t xml:space="preserve"> pel</w:t>
      </w:r>
      <w:r w:rsidR="00FB39A6">
        <w:rPr>
          <w:rFonts w:ascii="Arial" w:eastAsia="Arial Unicode MS" w:hAnsi="Arial" w:cs="Arial"/>
        </w:rPr>
        <w:t>a</w:t>
      </w:r>
      <w:r w:rsidRPr="001357E7">
        <w:rPr>
          <w:rFonts w:ascii="Arial" w:eastAsia="Arial Unicode MS" w:hAnsi="Arial" w:cs="Arial"/>
        </w:rPr>
        <w:t xml:space="preserve"> </w:t>
      </w:r>
      <w:r w:rsidR="00FA1A37" w:rsidRPr="001357E7">
        <w:rPr>
          <w:rFonts w:ascii="Arial" w:eastAsia="Arial Unicode MS" w:hAnsi="Arial" w:cs="Arial"/>
        </w:rPr>
        <w:t xml:space="preserve">CONTRATANTE </w:t>
      </w:r>
      <w:r w:rsidRPr="001357E7">
        <w:rPr>
          <w:rFonts w:ascii="Arial" w:eastAsia="Arial Unicode MS" w:hAnsi="Arial" w:cs="Arial"/>
        </w:rPr>
        <w:t xml:space="preserve">e </w:t>
      </w:r>
      <w:r w:rsidR="00C34434" w:rsidRPr="001357E7">
        <w:rPr>
          <w:rFonts w:ascii="Arial" w:eastAsia="Arial Unicode MS" w:hAnsi="Arial" w:cs="Arial"/>
        </w:rPr>
        <w:t xml:space="preserve">desde que </w:t>
      </w:r>
      <w:r w:rsidRPr="001357E7">
        <w:rPr>
          <w:rFonts w:ascii="Arial" w:eastAsia="Arial Unicode MS" w:hAnsi="Arial" w:cs="Arial"/>
        </w:rPr>
        <w:t>previamente autorizad</w:t>
      </w:r>
      <w:r w:rsidR="00C34434" w:rsidRPr="001357E7">
        <w:rPr>
          <w:rFonts w:ascii="Arial" w:eastAsia="Arial Unicode MS" w:hAnsi="Arial" w:cs="Arial"/>
        </w:rPr>
        <w:t>o</w:t>
      </w:r>
      <w:r w:rsidRPr="001357E7">
        <w:rPr>
          <w:rFonts w:ascii="Arial" w:eastAsia="Arial Unicode MS" w:hAnsi="Arial" w:cs="Arial"/>
        </w:rPr>
        <w:t xml:space="preserve"> pela </w:t>
      </w:r>
      <w:r w:rsidR="008D7325" w:rsidRPr="001357E7">
        <w:rPr>
          <w:rFonts w:ascii="Arial" w:eastAsia="Arial Unicode MS" w:hAnsi="Arial" w:cs="Arial"/>
        </w:rPr>
        <w:t>Agência Nacional de Aviação Civil – ANAC e pelas demais autoridades competentes no local em que o serviço tiver de ser executado</w:t>
      </w:r>
      <w:r w:rsidR="001357E7">
        <w:rPr>
          <w:rFonts w:ascii="Arial" w:eastAsia="Arial Unicode MS" w:hAnsi="Arial" w:cs="Arial"/>
        </w:rPr>
        <w:t>.</w:t>
      </w:r>
    </w:p>
    <w:p w:rsidR="00342FEA" w:rsidRPr="001357E7" w:rsidRDefault="00DA2790" w:rsidP="00055B75">
      <w:pPr>
        <w:pStyle w:val="ListaColorida-nfase11"/>
        <w:numPr>
          <w:ilvl w:val="1"/>
          <w:numId w:val="10"/>
        </w:numPr>
        <w:spacing w:after="120" w:line="360" w:lineRule="auto"/>
        <w:ind w:left="0" w:firstLine="0"/>
        <w:jc w:val="both"/>
        <w:rPr>
          <w:rFonts w:ascii="Arial" w:eastAsia="Arial Unicode MS" w:hAnsi="Arial" w:cs="Arial"/>
        </w:rPr>
      </w:pPr>
      <w:r>
        <w:rPr>
          <w:rFonts w:ascii="Arial" w:eastAsia="Arial Unicode MS" w:hAnsi="Arial" w:cs="Arial"/>
        </w:rPr>
        <w:t xml:space="preserve">A </w:t>
      </w:r>
      <w:r w:rsidR="00FA1A37">
        <w:rPr>
          <w:rFonts w:ascii="Arial" w:eastAsia="Arial Unicode MS" w:hAnsi="Arial" w:cs="Arial"/>
        </w:rPr>
        <w:t>CONTRATANTE</w:t>
      </w:r>
      <w:r w:rsidR="00FA1A37" w:rsidRPr="001357E7">
        <w:rPr>
          <w:rFonts w:ascii="Arial" w:eastAsia="Arial Unicode MS" w:hAnsi="Arial" w:cs="Arial"/>
        </w:rPr>
        <w:t xml:space="preserve"> </w:t>
      </w:r>
      <w:r w:rsidR="00342FEA" w:rsidRPr="001357E7">
        <w:rPr>
          <w:rFonts w:ascii="Arial" w:eastAsia="Arial Unicode MS" w:hAnsi="Arial" w:cs="Arial"/>
        </w:rPr>
        <w:t xml:space="preserve">providenciará hangaragem ou local apropriado para a </w:t>
      </w:r>
      <w:r w:rsidR="002D3E12" w:rsidRPr="001357E7">
        <w:rPr>
          <w:rFonts w:ascii="Arial" w:eastAsia="Arial Unicode MS" w:hAnsi="Arial" w:cs="Arial"/>
        </w:rPr>
        <w:t>AERONAVE</w:t>
      </w:r>
      <w:r w:rsidR="00342FEA" w:rsidRPr="001357E7">
        <w:rPr>
          <w:rFonts w:ascii="Arial" w:eastAsia="Arial Unicode MS" w:hAnsi="Arial" w:cs="Arial"/>
        </w:rPr>
        <w:t xml:space="preserve"> </w:t>
      </w:r>
      <w:r w:rsidR="002D3E12">
        <w:rPr>
          <w:rFonts w:ascii="Arial" w:eastAsia="Arial Unicode MS" w:hAnsi="Arial" w:cs="Arial"/>
        </w:rPr>
        <w:t>em caso de</w:t>
      </w:r>
      <w:r w:rsidR="00342FEA" w:rsidRPr="001357E7">
        <w:rPr>
          <w:rFonts w:ascii="Arial" w:eastAsia="Arial Unicode MS" w:hAnsi="Arial" w:cs="Arial"/>
        </w:rPr>
        <w:t xml:space="preserve"> necessi</w:t>
      </w:r>
      <w:r w:rsidR="002D3E12">
        <w:rPr>
          <w:rFonts w:ascii="Arial" w:eastAsia="Arial Unicode MS" w:hAnsi="Arial" w:cs="Arial"/>
        </w:rPr>
        <w:t>dade</w:t>
      </w:r>
      <w:r w:rsidR="00342FEA" w:rsidRPr="001357E7">
        <w:rPr>
          <w:rFonts w:ascii="Arial" w:eastAsia="Arial Unicode MS" w:hAnsi="Arial" w:cs="Arial"/>
        </w:rPr>
        <w:t xml:space="preserve"> de manutenção fora da </w:t>
      </w:r>
      <w:r w:rsidR="00BA6B34" w:rsidRPr="001357E7">
        <w:rPr>
          <w:rFonts w:ascii="Arial" w:eastAsia="Arial Unicode MS" w:hAnsi="Arial" w:cs="Arial"/>
        </w:rPr>
        <w:t xml:space="preserve">oficina da </w:t>
      </w:r>
      <w:r w:rsidR="00FA1A37" w:rsidRPr="001357E7">
        <w:rPr>
          <w:rFonts w:ascii="Arial" w:eastAsia="Arial Unicode MS" w:hAnsi="Arial" w:cs="Arial"/>
        </w:rPr>
        <w:t xml:space="preserve">CONTRATADA </w:t>
      </w:r>
      <w:r w:rsidR="00342FEA" w:rsidRPr="001357E7">
        <w:rPr>
          <w:rFonts w:ascii="Arial" w:eastAsia="Arial Unicode MS" w:hAnsi="Arial" w:cs="Arial"/>
        </w:rPr>
        <w:t xml:space="preserve">e comunicará formalmente </w:t>
      </w:r>
      <w:r w:rsidR="00BA6B34" w:rsidRPr="001357E7">
        <w:rPr>
          <w:rFonts w:ascii="Arial" w:eastAsia="Arial Unicode MS" w:hAnsi="Arial" w:cs="Arial"/>
        </w:rPr>
        <w:t>a esta</w:t>
      </w:r>
      <w:r w:rsidR="00342FEA" w:rsidRPr="001357E7">
        <w:rPr>
          <w:rFonts w:ascii="Arial" w:eastAsia="Arial Unicode MS" w:hAnsi="Arial" w:cs="Arial"/>
        </w:rPr>
        <w:t xml:space="preserve"> o lugar onde ela deverá realizar os serviços, </w:t>
      </w:r>
      <w:r w:rsidR="00787C89" w:rsidRPr="001357E7">
        <w:rPr>
          <w:rFonts w:ascii="Arial" w:eastAsia="Arial Unicode MS" w:hAnsi="Arial" w:cs="Arial"/>
        </w:rPr>
        <w:t xml:space="preserve">apresentando </w:t>
      </w:r>
      <w:r w:rsidR="00342FEA" w:rsidRPr="001357E7">
        <w:rPr>
          <w:rFonts w:ascii="Arial" w:eastAsia="Arial Unicode MS" w:hAnsi="Arial" w:cs="Arial"/>
        </w:rPr>
        <w:t>a autorização do representante legal ou propri</w:t>
      </w:r>
      <w:r w:rsidR="001357E7">
        <w:rPr>
          <w:rFonts w:ascii="Arial" w:eastAsia="Arial Unicode MS" w:hAnsi="Arial" w:cs="Arial"/>
        </w:rPr>
        <w:t>etário do local disponibilizado.</w:t>
      </w:r>
    </w:p>
    <w:p w:rsidR="00342FEA" w:rsidRDefault="00646783" w:rsidP="00055B75">
      <w:pPr>
        <w:pStyle w:val="ListaColorida-nfase11"/>
        <w:numPr>
          <w:ilvl w:val="1"/>
          <w:numId w:val="10"/>
        </w:numPr>
        <w:spacing w:after="240" w:line="360" w:lineRule="auto"/>
        <w:ind w:left="0" w:firstLine="0"/>
        <w:jc w:val="both"/>
        <w:rPr>
          <w:rFonts w:ascii="Arial" w:eastAsia="Arial Unicode MS" w:hAnsi="Arial" w:cs="Arial"/>
        </w:rPr>
      </w:pPr>
      <w:r w:rsidRPr="001357E7">
        <w:rPr>
          <w:rFonts w:ascii="Arial" w:eastAsia="Arial Unicode MS" w:hAnsi="Arial" w:cs="Arial"/>
        </w:rPr>
        <w:t xml:space="preserve">Somente nas dependências da oficina da </w:t>
      </w:r>
      <w:r w:rsidR="002F7816" w:rsidRPr="001357E7">
        <w:rPr>
          <w:rFonts w:ascii="Arial" w:eastAsia="Arial Unicode MS" w:hAnsi="Arial" w:cs="Arial"/>
        </w:rPr>
        <w:t xml:space="preserve">CONTRATADA </w:t>
      </w:r>
      <w:r w:rsidRPr="001357E7">
        <w:rPr>
          <w:rFonts w:ascii="Arial" w:eastAsia="Arial Unicode MS" w:hAnsi="Arial" w:cs="Arial"/>
        </w:rPr>
        <w:t xml:space="preserve">poderão ser cumpridas </w:t>
      </w:r>
      <w:r w:rsidR="00342FEA" w:rsidRPr="00151ABE">
        <w:rPr>
          <w:rFonts w:ascii="Arial" w:eastAsia="Arial Unicode MS" w:hAnsi="Arial" w:cs="Arial"/>
        </w:rPr>
        <w:t>inspeç</w:t>
      </w:r>
      <w:r w:rsidRPr="00151ABE">
        <w:rPr>
          <w:rFonts w:ascii="Arial" w:eastAsia="Arial Unicode MS" w:hAnsi="Arial" w:cs="Arial"/>
        </w:rPr>
        <w:t>ões</w:t>
      </w:r>
      <w:r w:rsidR="00342FEA" w:rsidRPr="00151ABE">
        <w:rPr>
          <w:rFonts w:ascii="Arial" w:eastAsia="Arial Unicode MS" w:hAnsi="Arial" w:cs="Arial"/>
        </w:rPr>
        <w:t xml:space="preserve"> de </w:t>
      </w:r>
      <w:r w:rsidR="008B4102" w:rsidRPr="00151ABE">
        <w:rPr>
          <w:rFonts w:ascii="Arial" w:eastAsia="Arial Unicode MS" w:hAnsi="Arial" w:cs="Arial"/>
        </w:rPr>
        <w:t>3</w:t>
      </w:r>
      <w:r w:rsidR="00342FEA" w:rsidRPr="00151ABE">
        <w:rPr>
          <w:rFonts w:ascii="Arial" w:eastAsia="Arial Unicode MS" w:hAnsi="Arial" w:cs="Arial"/>
        </w:rPr>
        <w:t>00 (</w:t>
      </w:r>
      <w:r w:rsidR="008B4102" w:rsidRPr="00151ABE">
        <w:rPr>
          <w:rFonts w:ascii="Arial" w:eastAsia="Arial Unicode MS" w:hAnsi="Arial" w:cs="Arial"/>
        </w:rPr>
        <w:t>trez</w:t>
      </w:r>
      <w:r w:rsidR="00342FEA" w:rsidRPr="00151ABE">
        <w:rPr>
          <w:rFonts w:ascii="Arial" w:eastAsia="Arial Unicode MS" w:hAnsi="Arial" w:cs="Arial"/>
        </w:rPr>
        <w:t>entas) horas</w:t>
      </w:r>
      <w:r w:rsidRPr="001357E7">
        <w:rPr>
          <w:rFonts w:ascii="Arial" w:eastAsia="Arial Unicode MS" w:hAnsi="Arial" w:cs="Arial"/>
        </w:rPr>
        <w:t xml:space="preserve"> </w:t>
      </w:r>
      <w:r w:rsidR="00342FEA" w:rsidRPr="001357E7">
        <w:rPr>
          <w:rFonts w:ascii="Arial" w:eastAsia="Arial Unicode MS" w:hAnsi="Arial" w:cs="Arial"/>
        </w:rPr>
        <w:t xml:space="preserve">e outras intervenções de manutenção </w:t>
      </w:r>
      <w:r w:rsidRPr="001357E7">
        <w:rPr>
          <w:rFonts w:ascii="Arial" w:eastAsia="Arial Unicode MS" w:hAnsi="Arial" w:cs="Arial"/>
        </w:rPr>
        <w:t xml:space="preserve">de maior </w:t>
      </w:r>
      <w:r w:rsidRPr="001357E7">
        <w:rPr>
          <w:rFonts w:ascii="Arial" w:eastAsia="Arial Unicode MS" w:hAnsi="Arial" w:cs="Arial"/>
        </w:rPr>
        <w:lastRenderedPageBreak/>
        <w:t>complexidade cuja execução não seja tecnicament</w:t>
      </w:r>
      <w:r w:rsidR="00945335" w:rsidRPr="001357E7">
        <w:rPr>
          <w:rFonts w:ascii="Arial" w:eastAsia="Arial Unicode MS" w:hAnsi="Arial" w:cs="Arial"/>
        </w:rPr>
        <w:t>e recomendável executar fora da sede da empresa de manutenç</w:t>
      </w:r>
      <w:r w:rsidR="007B44D8" w:rsidRPr="001357E7">
        <w:rPr>
          <w:rFonts w:ascii="Arial" w:eastAsia="Arial Unicode MS" w:hAnsi="Arial" w:cs="Arial"/>
        </w:rPr>
        <w:t>ão pelas suas peculiaridades</w:t>
      </w:r>
      <w:r w:rsidR="00945335" w:rsidRPr="001357E7">
        <w:rPr>
          <w:rFonts w:ascii="Arial" w:eastAsia="Arial Unicode MS" w:hAnsi="Arial" w:cs="Arial"/>
        </w:rPr>
        <w:t>.</w:t>
      </w:r>
    </w:p>
    <w:p w:rsidR="00FC3BCB" w:rsidRDefault="00FC3BCB" w:rsidP="00EC78C7">
      <w:pPr>
        <w:pStyle w:val="ListaColorida-nfase11"/>
        <w:spacing w:line="360" w:lineRule="auto"/>
        <w:ind w:left="0"/>
        <w:jc w:val="both"/>
        <w:rPr>
          <w:rFonts w:ascii="Arial" w:eastAsia="Arial Unicode MS" w:hAnsi="Arial" w:cs="Arial"/>
        </w:rPr>
      </w:pPr>
    </w:p>
    <w:p w:rsidR="00CC3E4C" w:rsidRDefault="00CC3E4C" w:rsidP="00EC78C7">
      <w:pPr>
        <w:pStyle w:val="Estilo1"/>
        <w:tabs>
          <w:tab w:val="clear" w:pos="2268"/>
        </w:tabs>
        <w:spacing w:after="120" w:line="360" w:lineRule="auto"/>
        <w:ind w:left="0" w:firstLine="0"/>
        <w:rPr>
          <w:rFonts w:ascii="Arial" w:eastAsia="Arial Unicode MS" w:hAnsi="Arial" w:cs="Arial"/>
          <w:b/>
          <w:bCs/>
          <w:u w:val="single"/>
        </w:rPr>
      </w:pPr>
      <w:r>
        <w:rPr>
          <w:rFonts w:ascii="Arial" w:eastAsia="Arial Unicode MS" w:hAnsi="Arial" w:cs="Arial"/>
          <w:b/>
          <w:bCs/>
          <w:u w:val="single"/>
        </w:rPr>
        <w:t xml:space="preserve">CLÁUSULA </w:t>
      </w:r>
      <w:r w:rsidRPr="00CC3E4C">
        <w:rPr>
          <w:rFonts w:ascii="Arial" w:eastAsia="Arial Unicode MS" w:hAnsi="Arial" w:cs="Arial"/>
          <w:b/>
          <w:bCs/>
          <w:u w:val="single"/>
        </w:rPr>
        <w:t xml:space="preserve">DÉCIMA </w:t>
      </w:r>
      <w:r w:rsidR="001D7DB5">
        <w:rPr>
          <w:rFonts w:ascii="Arial" w:eastAsia="Arial Unicode MS" w:hAnsi="Arial" w:cs="Arial"/>
          <w:b/>
          <w:bCs/>
          <w:u w:val="single"/>
        </w:rPr>
        <w:t>SEGUND</w:t>
      </w:r>
      <w:r w:rsidRPr="00CC3E4C">
        <w:rPr>
          <w:rFonts w:ascii="Arial" w:eastAsia="Arial Unicode MS" w:hAnsi="Arial" w:cs="Arial"/>
          <w:b/>
          <w:bCs/>
          <w:u w:val="single"/>
        </w:rPr>
        <w:t>A</w:t>
      </w:r>
      <w:r w:rsidRPr="009C6422">
        <w:rPr>
          <w:rFonts w:ascii="Arial" w:eastAsia="Arial Unicode MS" w:hAnsi="Arial" w:cs="Arial"/>
          <w:b/>
          <w:bCs/>
          <w:u w:val="single"/>
        </w:rPr>
        <w:t xml:space="preserve"> –</w:t>
      </w:r>
      <w:r>
        <w:rPr>
          <w:rFonts w:ascii="Arial" w:eastAsia="Arial Unicode MS" w:hAnsi="Arial" w:cs="Arial"/>
          <w:b/>
          <w:bCs/>
          <w:u w:val="single"/>
        </w:rPr>
        <w:t xml:space="preserve"> ESPECIFICAÇÕES TÉCNICAS</w:t>
      </w:r>
    </w:p>
    <w:p w:rsidR="00CC3E4C" w:rsidRPr="0014727D" w:rsidRDefault="00CC3E4C" w:rsidP="00055B75">
      <w:pPr>
        <w:pStyle w:val="ListaColorida-nfase11"/>
        <w:numPr>
          <w:ilvl w:val="1"/>
          <w:numId w:val="11"/>
        </w:numPr>
        <w:spacing w:after="240" w:line="360" w:lineRule="auto"/>
        <w:ind w:left="0" w:firstLine="0"/>
        <w:jc w:val="both"/>
        <w:rPr>
          <w:rFonts w:ascii="Arial" w:eastAsia="Arial Unicode MS" w:hAnsi="Arial" w:cs="Arial"/>
        </w:rPr>
      </w:pPr>
      <w:r w:rsidRPr="0014727D">
        <w:rPr>
          <w:rFonts w:ascii="Arial" w:eastAsia="Arial Unicode MS" w:hAnsi="Arial" w:cs="Arial"/>
        </w:rPr>
        <w:t xml:space="preserve">As especificações técnicas previstas para a realização dos </w:t>
      </w:r>
      <w:r w:rsidR="00CE02D0" w:rsidRPr="0014727D">
        <w:rPr>
          <w:rFonts w:ascii="Arial" w:eastAsia="Arial Unicode MS" w:hAnsi="Arial" w:cs="Arial"/>
        </w:rPr>
        <w:t>SERVIÇOS DE MANUTENÇÃO AERONÁUTICA</w:t>
      </w:r>
      <w:r w:rsidRPr="0014727D">
        <w:rPr>
          <w:rFonts w:ascii="Arial" w:eastAsia="Arial Unicode MS" w:hAnsi="Arial" w:cs="Arial"/>
        </w:rPr>
        <w:t xml:space="preserve"> estão descritas no </w:t>
      </w:r>
      <w:r w:rsidR="002224E3">
        <w:rPr>
          <w:rFonts w:ascii="Arial" w:eastAsia="Arial Unicode MS" w:hAnsi="Arial" w:cs="Arial"/>
        </w:rPr>
        <w:t>Anexo II</w:t>
      </w:r>
      <w:r w:rsidR="002876F5">
        <w:rPr>
          <w:rFonts w:ascii="Arial" w:eastAsia="Arial Unicode MS" w:hAnsi="Arial" w:cs="Arial"/>
        </w:rPr>
        <w:t>I</w:t>
      </w:r>
      <w:r w:rsidR="00CA245E" w:rsidRPr="0014727D">
        <w:rPr>
          <w:rFonts w:ascii="Arial" w:eastAsia="Arial Unicode MS" w:hAnsi="Arial" w:cs="Arial"/>
        </w:rPr>
        <w:t xml:space="preserve"> deste Termo de Referência</w:t>
      </w:r>
      <w:r w:rsidRPr="0014727D">
        <w:rPr>
          <w:rFonts w:ascii="Arial" w:eastAsia="Arial Unicode MS" w:hAnsi="Arial" w:cs="Arial"/>
        </w:rPr>
        <w:t>, intitulado Caderno de Encargos e Especificações</w:t>
      </w:r>
      <w:r w:rsidR="00E357AC">
        <w:rPr>
          <w:rFonts w:ascii="Arial" w:eastAsia="Arial Unicode MS" w:hAnsi="Arial" w:cs="Arial"/>
        </w:rPr>
        <w:t xml:space="preserve"> Técnicas</w:t>
      </w:r>
      <w:r w:rsidRPr="0014727D">
        <w:rPr>
          <w:rFonts w:ascii="Arial" w:eastAsia="Arial Unicode MS" w:hAnsi="Arial" w:cs="Arial"/>
        </w:rPr>
        <w:t>.</w:t>
      </w:r>
    </w:p>
    <w:p w:rsidR="000F33EA" w:rsidRPr="009C6422" w:rsidRDefault="000F33EA" w:rsidP="00EC78C7">
      <w:pPr>
        <w:pStyle w:val="Estilo1"/>
        <w:tabs>
          <w:tab w:val="clear" w:pos="2268"/>
        </w:tabs>
        <w:spacing w:after="120" w:line="360" w:lineRule="auto"/>
        <w:ind w:left="0" w:firstLine="0"/>
        <w:rPr>
          <w:rFonts w:ascii="Arial" w:eastAsia="Arial Unicode MS" w:hAnsi="Arial" w:cs="Arial"/>
          <w:b/>
          <w:bCs/>
          <w:u w:val="single"/>
        </w:rPr>
      </w:pPr>
      <w:r w:rsidRPr="00271EBE">
        <w:rPr>
          <w:rFonts w:ascii="Arial" w:eastAsia="Arial Unicode MS" w:hAnsi="Arial" w:cs="Arial"/>
          <w:b/>
          <w:bCs/>
          <w:u w:val="single"/>
        </w:rPr>
        <w:t>CLÁUSULA DÉCIMA</w:t>
      </w:r>
      <w:r>
        <w:rPr>
          <w:rFonts w:ascii="Arial" w:eastAsia="Arial Unicode MS" w:hAnsi="Arial" w:cs="Arial"/>
          <w:b/>
          <w:bCs/>
          <w:u w:val="single"/>
        </w:rPr>
        <w:t xml:space="preserve"> </w:t>
      </w:r>
      <w:r w:rsidR="001D7DB5">
        <w:rPr>
          <w:rFonts w:ascii="Arial" w:eastAsia="Arial Unicode MS" w:hAnsi="Arial" w:cs="Arial"/>
          <w:b/>
          <w:bCs/>
          <w:u w:val="single"/>
        </w:rPr>
        <w:t>TERCEIRA</w:t>
      </w:r>
      <w:r>
        <w:rPr>
          <w:rFonts w:ascii="Arial" w:eastAsia="Arial Unicode MS" w:hAnsi="Arial" w:cs="Arial"/>
          <w:b/>
          <w:bCs/>
          <w:u w:val="single"/>
        </w:rPr>
        <w:t xml:space="preserve"> </w:t>
      </w:r>
      <w:r w:rsidRPr="009C6422">
        <w:rPr>
          <w:rFonts w:ascii="Arial" w:eastAsia="Arial Unicode MS" w:hAnsi="Arial" w:cs="Arial"/>
          <w:b/>
          <w:bCs/>
          <w:u w:val="single"/>
        </w:rPr>
        <w:t>–</w:t>
      </w:r>
      <w:r>
        <w:rPr>
          <w:rFonts w:ascii="Arial" w:eastAsia="Arial Unicode MS" w:hAnsi="Arial" w:cs="Arial"/>
          <w:b/>
          <w:bCs/>
          <w:u w:val="single"/>
        </w:rPr>
        <w:t xml:space="preserve"> ESTIMATIVA DE CUSTO</w:t>
      </w:r>
    </w:p>
    <w:p w:rsidR="00673A73" w:rsidRPr="00171E28" w:rsidRDefault="001D7DB5" w:rsidP="00EC78C7">
      <w:pPr>
        <w:pStyle w:val="Estilo1"/>
        <w:tabs>
          <w:tab w:val="clear" w:pos="2268"/>
        </w:tabs>
        <w:spacing w:line="360" w:lineRule="auto"/>
        <w:ind w:left="0" w:firstLine="0"/>
        <w:rPr>
          <w:rFonts w:ascii="Arial" w:eastAsia="Arial Unicode MS" w:hAnsi="Arial" w:cs="Arial"/>
        </w:rPr>
      </w:pPr>
      <w:r w:rsidRPr="001D7DB5">
        <w:rPr>
          <w:rFonts w:ascii="Arial" w:eastAsia="Arial Unicode MS" w:hAnsi="Arial" w:cs="Arial"/>
          <w:b/>
        </w:rPr>
        <w:t>13</w:t>
      </w:r>
      <w:r w:rsidR="00673A73" w:rsidRPr="001D7DB5">
        <w:rPr>
          <w:rFonts w:ascii="Arial" w:eastAsia="Arial Unicode MS" w:hAnsi="Arial" w:cs="Arial"/>
          <w:b/>
        </w:rPr>
        <w:t>.1</w:t>
      </w:r>
      <w:r w:rsidR="00673A73">
        <w:rPr>
          <w:rFonts w:ascii="Arial" w:eastAsia="Arial Unicode MS" w:hAnsi="Arial" w:cs="Arial"/>
        </w:rPr>
        <w:t xml:space="preserve">. </w:t>
      </w:r>
      <w:r w:rsidR="00673A73" w:rsidRPr="00E45332">
        <w:rPr>
          <w:rFonts w:ascii="Arial" w:eastAsia="Arial Unicode MS" w:hAnsi="Arial" w:cs="Arial"/>
        </w:rPr>
        <w:t>A estimativa de custo para o SERVIÇ</w:t>
      </w:r>
      <w:r w:rsidR="003379AD" w:rsidRPr="00E45332">
        <w:rPr>
          <w:rFonts w:ascii="Arial" w:eastAsia="Arial Unicode MS" w:hAnsi="Arial" w:cs="Arial"/>
        </w:rPr>
        <w:t>O DE MANUTENÇÃO AERONÁUTICA será</w:t>
      </w:r>
      <w:r w:rsidR="008030E9" w:rsidRPr="00E45332">
        <w:rPr>
          <w:rFonts w:ascii="Arial" w:eastAsia="Arial Unicode MS" w:hAnsi="Arial" w:cs="Arial"/>
        </w:rPr>
        <w:t xml:space="preserve"> </w:t>
      </w:r>
      <w:r w:rsidR="00E45332" w:rsidRPr="00E45332">
        <w:rPr>
          <w:rFonts w:ascii="Arial" w:eastAsia="Arial Unicode MS" w:hAnsi="Arial" w:cs="Arial"/>
        </w:rPr>
        <w:t>realizada</w:t>
      </w:r>
      <w:r w:rsidR="00673A73" w:rsidRPr="00E45332">
        <w:rPr>
          <w:rFonts w:ascii="Arial" w:eastAsia="Arial Unicode MS" w:hAnsi="Arial" w:cs="Arial"/>
        </w:rPr>
        <w:t xml:space="preserve"> com base n</w:t>
      </w:r>
      <w:r w:rsidR="002D3E12" w:rsidRPr="00E45332">
        <w:rPr>
          <w:rFonts w:ascii="Arial" w:eastAsia="Arial Unicode MS" w:hAnsi="Arial" w:cs="Arial"/>
        </w:rPr>
        <w:t>a previsão de utilização</w:t>
      </w:r>
      <w:r w:rsidR="001443D1" w:rsidRPr="00E45332">
        <w:rPr>
          <w:rFonts w:ascii="Arial" w:eastAsia="Arial Unicode MS" w:hAnsi="Arial" w:cs="Arial"/>
        </w:rPr>
        <w:t xml:space="preserve"> </w:t>
      </w:r>
      <w:r w:rsidR="002D3E12" w:rsidRPr="00E45332">
        <w:rPr>
          <w:rFonts w:ascii="Arial" w:eastAsia="Arial Unicode MS" w:hAnsi="Arial" w:cs="Arial"/>
        </w:rPr>
        <w:t>da AERONAVE</w:t>
      </w:r>
      <w:r w:rsidR="00673A73" w:rsidRPr="00E45332">
        <w:rPr>
          <w:rFonts w:ascii="Arial" w:eastAsia="Arial Unicode MS" w:hAnsi="Arial" w:cs="Arial"/>
        </w:rPr>
        <w:t xml:space="preserve"> descrita na Cláusula Terceira deste Termo de Referência, </w:t>
      </w:r>
      <w:r w:rsidR="002D3E12" w:rsidRPr="00E45332">
        <w:rPr>
          <w:rFonts w:ascii="Arial" w:eastAsia="Arial Unicode MS" w:hAnsi="Arial" w:cs="Arial"/>
        </w:rPr>
        <w:t xml:space="preserve">para </w:t>
      </w:r>
      <w:r w:rsidR="00673A73" w:rsidRPr="00E45332">
        <w:rPr>
          <w:rFonts w:ascii="Arial" w:eastAsia="Arial Unicode MS" w:hAnsi="Arial" w:cs="Arial"/>
        </w:rPr>
        <w:t xml:space="preserve">o período de </w:t>
      </w:r>
      <w:r w:rsidR="003F25B9">
        <w:rPr>
          <w:rFonts w:ascii="Arial" w:eastAsia="Arial Unicode MS" w:hAnsi="Arial" w:cs="Arial"/>
        </w:rPr>
        <w:t>12 (doze) meses</w:t>
      </w:r>
      <w:r w:rsidR="002D3E12" w:rsidRPr="00E45332">
        <w:rPr>
          <w:rFonts w:ascii="Arial" w:eastAsia="Arial Unicode MS" w:hAnsi="Arial" w:cs="Arial"/>
        </w:rPr>
        <w:t>, de acordo com pesquisa de mercado a ser realizada</w:t>
      </w:r>
      <w:r w:rsidR="00673A73" w:rsidRPr="00E45332">
        <w:rPr>
          <w:rFonts w:ascii="Arial" w:eastAsia="Arial Unicode MS" w:hAnsi="Arial" w:cs="Arial"/>
        </w:rPr>
        <w:t>. Os custos com o SE</w:t>
      </w:r>
      <w:r w:rsidR="008030E9" w:rsidRPr="00E45332">
        <w:rPr>
          <w:rFonts w:ascii="Arial" w:eastAsia="Arial Unicode MS" w:hAnsi="Arial" w:cs="Arial"/>
        </w:rPr>
        <w:t>R</w:t>
      </w:r>
      <w:r w:rsidR="00673A73" w:rsidRPr="00E45332">
        <w:rPr>
          <w:rFonts w:ascii="Arial" w:eastAsia="Arial Unicode MS" w:hAnsi="Arial" w:cs="Arial"/>
        </w:rPr>
        <w:t xml:space="preserve">VIÇO DE MANUTENÇÃO AERONÁUTICA </w:t>
      </w:r>
      <w:r w:rsidR="003379AD" w:rsidRPr="00E45332">
        <w:rPr>
          <w:rFonts w:ascii="Arial" w:eastAsia="Arial Unicode MS" w:hAnsi="Arial" w:cs="Arial"/>
        </w:rPr>
        <w:t>compreendem</w:t>
      </w:r>
      <w:r w:rsidR="00673A73" w:rsidRPr="00E45332">
        <w:rPr>
          <w:rFonts w:ascii="Arial" w:eastAsia="Arial Unicode MS" w:hAnsi="Arial" w:cs="Arial"/>
        </w:rPr>
        <w:t>:</w:t>
      </w:r>
    </w:p>
    <w:p w:rsidR="00AE11FF" w:rsidRPr="00F60015" w:rsidRDefault="00AE11FF" w:rsidP="00EC78C7">
      <w:pPr>
        <w:pStyle w:val="Estilo1"/>
        <w:tabs>
          <w:tab w:val="clear" w:pos="2268"/>
        </w:tabs>
        <w:spacing w:line="360" w:lineRule="auto"/>
        <w:ind w:left="0" w:firstLine="0"/>
        <w:rPr>
          <w:rFonts w:ascii="Arial" w:eastAsia="Arial Unicode MS" w:hAnsi="Arial" w:cs="Arial"/>
        </w:rPr>
      </w:pPr>
    </w:p>
    <w:p w:rsidR="003379AD" w:rsidRDefault="00171452" w:rsidP="00EC78C7">
      <w:pPr>
        <w:pStyle w:val="ListaColorida-nfase11"/>
        <w:spacing w:after="120" w:line="360" w:lineRule="auto"/>
        <w:ind w:left="0"/>
        <w:jc w:val="both"/>
        <w:rPr>
          <w:rFonts w:ascii="Arial" w:eastAsia="Arial Unicode MS" w:hAnsi="Arial" w:cs="Arial"/>
        </w:rPr>
      </w:pPr>
      <w:r w:rsidRPr="001D7DB5">
        <w:rPr>
          <w:rFonts w:ascii="Arial" w:eastAsia="Arial Unicode MS" w:hAnsi="Arial" w:cs="Arial"/>
          <w:b/>
        </w:rPr>
        <w:t>1</w:t>
      </w:r>
      <w:r w:rsidR="001D7DB5" w:rsidRPr="001D7DB5">
        <w:rPr>
          <w:rFonts w:ascii="Arial" w:eastAsia="Arial Unicode MS" w:hAnsi="Arial" w:cs="Arial"/>
          <w:b/>
        </w:rPr>
        <w:t>3</w:t>
      </w:r>
      <w:r w:rsidRPr="001D7DB5">
        <w:rPr>
          <w:rFonts w:ascii="Arial" w:eastAsia="Arial Unicode MS" w:hAnsi="Arial" w:cs="Arial"/>
          <w:b/>
        </w:rPr>
        <w:t>.1.1.</w:t>
      </w:r>
      <w:r>
        <w:rPr>
          <w:rFonts w:ascii="Arial" w:eastAsia="Arial Unicode MS" w:hAnsi="Arial" w:cs="Arial"/>
          <w:b/>
        </w:rPr>
        <w:t xml:space="preserve"> </w:t>
      </w:r>
      <w:r w:rsidR="00673A73" w:rsidRPr="00171E28">
        <w:rPr>
          <w:rFonts w:ascii="Arial" w:eastAsia="Arial Unicode MS" w:hAnsi="Arial" w:cs="Arial"/>
          <w:b/>
        </w:rPr>
        <w:t>CUSTO FIXO MENSAL</w:t>
      </w:r>
      <w:r w:rsidR="00673A73" w:rsidRPr="00C45B7C">
        <w:rPr>
          <w:rFonts w:ascii="Arial" w:eastAsia="Arial Unicode MS" w:hAnsi="Arial" w:cs="Arial"/>
          <w:b/>
        </w:rPr>
        <w:t>:</w:t>
      </w:r>
      <w:r w:rsidR="00673A73" w:rsidRPr="00C45B7C">
        <w:rPr>
          <w:rFonts w:ascii="Arial" w:eastAsia="Arial Unicode MS" w:hAnsi="Arial" w:cs="Arial"/>
        </w:rPr>
        <w:t xml:space="preserve"> É o valor a ser pago mensalmente à CONTRATADA pela prestaçã</w:t>
      </w:r>
      <w:r w:rsidR="00543875" w:rsidRPr="00C45B7C">
        <w:rPr>
          <w:rFonts w:ascii="Arial" w:eastAsia="Arial Unicode MS" w:hAnsi="Arial" w:cs="Arial"/>
        </w:rPr>
        <w:t xml:space="preserve">o dos serviços de APOIO TÉCNICO </w:t>
      </w:r>
      <w:r w:rsidR="00673A73" w:rsidRPr="00C45B7C">
        <w:rPr>
          <w:rFonts w:ascii="Arial" w:eastAsia="Arial Unicode MS" w:hAnsi="Arial" w:cs="Arial"/>
        </w:rPr>
        <w:t>OPERACIONAL</w:t>
      </w:r>
      <w:r w:rsidR="00233D68">
        <w:rPr>
          <w:rFonts w:ascii="Arial" w:eastAsia="Arial Unicode MS" w:hAnsi="Arial" w:cs="Arial"/>
        </w:rPr>
        <w:t xml:space="preserve"> e do CONTROLE TÉCNICO DE MANUTENÇÃO</w:t>
      </w:r>
      <w:r w:rsidR="0080395E" w:rsidRPr="00C45B7C">
        <w:rPr>
          <w:rFonts w:ascii="Arial" w:eastAsia="Arial Unicode MS" w:hAnsi="Arial" w:cs="Arial"/>
        </w:rPr>
        <w:t xml:space="preserve">, descritos na Cláusula Primeira </w:t>
      </w:r>
      <w:r w:rsidR="00765929">
        <w:rPr>
          <w:rFonts w:ascii="Arial" w:eastAsia="Arial Unicode MS" w:hAnsi="Arial" w:cs="Arial"/>
        </w:rPr>
        <w:t xml:space="preserve">e Segunda </w:t>
      </w:r>
      <w:r w:rsidR="00E45332">
        <w:rPr>
          <w:rFonts w:ascii="Arial" w:eastAsia="Arial Unicode MS" w:hAnsi="Arial" w:cs="Arial"/>
        </w:rPr>
        <w:t>d</w:t>
      </w:r>
      <w:r w:rsidR="0080395E" w:rsidRPr="00C45B7C">
        <w:rPr>
          <w:rFonts w:ascii="Arial" w:eastAsia="Arial Unicode MS" w:hAnsi="Arial" w:cs="Arial"/>
        </w:rPr>
        <w:t>o Anexo III</w:t>
      </w:r>
      <w:r w:rsidR="0080395E" w:rsidRPr="0080395E">
        <w:rPr>
          <w:rFonts w:ascii="Arial" w:eastAsia="Arial Unicode MS" w:hAnsi="Arial" w:cs="Arial"/>
        </w:rPr>
        <w:t xml:space="preserve"> deste Termo de Referência</w:t>
      </w:r>
      <w:r w:rsidR="00673A73" w:rsidRPr="00171E28">
        <w:rPr>
          <w:rFonts w:ascii="Arial" w:eastAsia="Arial Unicode MS" w:hAnsi="Arial" w:cs="Arial"/>
        </w:rPr>
        <w:t xml:space="preserve">. No valor do </w:t>
      </w:r>
      <w:r w:rsidR="000D740C" w:rsidRPr="00171E28">
        <w:rPr>
          <w:rFonts w:ascii="Arial" w:eastAsia="Arial Unicode MS" w:hAnsi="Arial" w:cs="Arial"/>
        </w:rPr>
        <w:t xml:space="preserve">CUSTO FIXO MENSAL </w:t>
      </w:r>
      <w:r w:rsidR="00673A73" w:rsidRPr="00171E28">
        <w:rPr>
          <w:rFonts w:ascii="Arial" w:eastAsia="Arial Unicode MS" w:hAnsi="Arial" w:cs="Arial"/>
        </w:rPr>
        <w:t>deverão estar incluídos todos os valores dos tributos, encargos decorrentes da execução dos serviços e a previsão de todas as inspeçõ</w:t>
      </w:r>
      <w:r w:rsidR="0080395E">
        <w:rPr>
          <w:rFonts w:ascii="Arial" w:eastAsia="Arial Unicode MS" w:hAnsi="Arial" w:cs="Arial"/>
        </w:rPr>
        <w:t>es previstas de motor e célula</w:t>
      </w:r>
      <w:r w:rsidR="00673A73" w:rsidRPr="00171E28">
        <w:rPr>
          <w:rFonts w:ascii="Arial" w:eastAsia="Arial Unicode MS" w:hAnsi="Arial" w:cs="Arial"/>
        </w:rPr>
        <w:t xml:space="preserve"> que ocorrerão na vigência do CONT</w:t>
      </w:r>
      <w:r w:rsidR="003379AD">
        <w:rPr>
          <w:rFonts w:ascii="Arial" w:eastAsia="Arial Unicode MS" w:hAnsi="Arial" w:cs="Arial"/>
        </w:rPr>
        <w:t>RATO</w:t>
      </w:r>
      <w:r w:rsidR="00673A73" w:rsidRPr="00171E28">
        <w:rPr>
          <w:rFonts w:ascii="Arial" w:eastAsia="Arial Unicode MS" w:hAnsi="Arial" w:cs="Arial"/>
        </w:rPr>
        <w:t>.</w:t>
      </w:r>
      <w:r w:rsidR="00673A73">
        <w:rPr>
          <w:rFonts w:ascii="Arial" w:eastAsia="Arial Unicode MS" w:hAnsi="Arial" w:cs="Arial"/>
        </w:rPr>
        <w:t xml:space="preserve"> </w:t>
      </w:r>
    </w:p>
    <w:p w:rsidR="003379AD" w:rsidRDefault="003379AD" w:rsidP="00EC78C7">
      <w:pPr>
        <w:pStyle w:val="ListaColorida-nfase11"/>
        <w:spacing w:after="120" w:line="360" w:lineRule="auto"/>
        <w:ind w:left="0"/>
        <w:jc w:val="both"/>
        <w:rPr>
          <w:rFonts w:ascii="Arial" w:eastAsia="Arial Unicode MS" w:hAnsi="Arial" w:cs="Arial"/>
        </w:rPr>
      </w:pPr>
    </w:p>
    <w:p w:rsidR="00171452" w:rsidRDefault="00171452" w:rsidP="00EC78C7">
      <w:pPr>
        <w:pStyle w:val="ListaColorida-nfase11"/>
        <w:spacing w:after="120" w:line="360" w:lineRule="auto"/>
        <w:ind w:left="0"/>
        <w:jc w:val="both"/>
        <w:rPr>
          <w:rFonts w:ascii="Arial" w:eastAsia="Arial Unicode MS" w:hAnsi="Arial" w:cs="Arial"/>
        </w:rPr>
      </w:pPr>
      <w:r w:rsidRPr="001D7DB5">
        <w:rPr>
          <w:rFonts w:ascii="Arial" w:eastAsia="Arial Unicode MS" w:hAnsi="Arial" w:cs="Arial"/>
          <w:b/>
        </w:rPr>
        <w:t>1</w:t>
      </w:r>
      <w:r w:rsidR="001D7DB5" w:rsidRPr="001D7DB5">
        <w:rPr>
          <w:rFonts w:ascii="Arial" w:eastAsia="Arial Unicode MS" w:hAnsi="Arial" w:cs="Arial"/>
          <w:b/>
        </w:rPr>
        <w:t>3</w:t>
      </w:r>
      <w:r w:rsidRPr="001D7DB5">
        <w:rPr>
          <w:rFonts w:ascii="Arial" w:eastAsia="Arial Unicode MS" w:hAnsi="Arial" w:cs="Arial"/>
          <w:b/>
        </w:rPr>
        <w:t>.1.1.1.</w:t>
      </w:r>
      <w:r>
        <w:rPr>
          <w:rFonts w:ascii="Arial" w:eastAsia="Arial Unicode MS" w:hAnsi="Arial" w:cs="Arial"/>
        </w:rPr>
        <w:t xml:space="preserve"> Para compor a estimativa do valor do</w:t>
      </w:r>
      <w:r w:rsidRPr="00806B6C">
        <w:rPr>
          <w:rFonts w:ascii="Arial" w:eastAsia="Arial Unicode MS" w:hAnsi="Arial" w:cs="Arial"/>
        </w:rPr>
        <w:t xml:space="preserve"> </w:t>
      </w:r>
      <w:r w:rsidR="002F7816" w:rsidRPr="00806B6C">
        <w:rPr>
          <w:rFonts w:ascii="Arial" w:eastAsia="Arial Unicode MS" w:hAnsi="Arial" w:cs="Arial"/>
        </w:rPr>
        <w:t>CUSTO</w:t>
      </w:r>
      <w:r w:rsidR="002F7816">
        <w:rPr>
          <w:rFonts w:ascii="Arial" w:eastAsia="Arial Unicode MS" w:hAnsi="Arial" w:cs="Arial"/>
        </w:rPr>
        <w:t xml:space="preserve"> FIXO MENSAL</w:t>
      </w:r>
      <w:r>
        <w:rPr>
          <w:rFonts w:ascii="Arial" w:eastAsia="Arial Unicode MS" w:hAnsi="Arial" w:cs="Arial"/>
        </w:rPr>
        <w:t>, será utilizada como base de cálculo</w:t>
      </w:r>
      <w:r w:rsidRPr="00806B6C">
        <w:rPr>
          <w:rFonts w:ascii="Arial" w:eastAsia="Arial Unicode MS" w:hAnsi="Arial" w:cs="Arial"/>
        </w:rPr>
        <w:t xml:space="preserve"> a média de horas de voo </w:t>
      </w:r>
      <w:r>
        <w:rPr>
          <w:rFonts w:ascii="Arial" w:eastAsia="Arial Unicode MS" w:hAnsi="Arial" w:cs="Arial"/>
        </w:rPr>
        <w:t xml:space="preserve">de </w:t>
      </w:r>
      <w:r w:rsidR="00872B65" w:rsidRPr="00872B65">
        <w:rPr>
          <w:rFonts w:ascii="Arial" w:eastAsia="Arial Unicode MS" w:hAnsi="Arial" w:cs="Arial"/>
        </w:rPr>
        <w:t>600 (seisc</w:t>
      </w:r>
      <w:r w:rsidRPr="00872B65">
        <w:rPr>
          <w:rFonts w:ascii="Arial" w:eastAsia="Arial Unicode MS" w:hAnsi="Arial" w:cs="Arial"/>
        </w:rPr>
        <w:t>entas) horas/ano</w:t>
      </w:r>
      <w:r>
        <w:rPr>
          <w:rFonts w:ascii="Arial" w:eastAsia="Arial Unicode MS" w:hAnsi="Arial" w:cs="Arial"/>
        </w:rPr>
        <w:t>.</w:t>
      </w:r>
    </w:p>
    <w:p w:rsidR="00171452" w:rsidRDefault="00171452" w:rsidP="00EC78C7">
      <w:pPr>
        <w:pStyle w:val="ListaColorida-nfase11"/>
        <w:spacing w:after="120" w:line="360" w:lineRule="auto"/>
        <w:ind w:left="0"/>
        <w:jc w:val="both"/>
        <w:rPr>
          <w:rFonts w:ascii="Arial" w:eastAsia="Arial Unicode MS" w:hAnsi="Arial" w:cs="Arial"/>
        </w:rPr>
      </w:pPr>
    </w:p>
    <w:p w:rsidR="00171452" w:rsidRPr="003379AD" w:rsidRDefault="00171452" w:rsidP="00EC78C7">
      <w:pPr>
        <w:pStyle w:val="ListaColorida-nfase11"/>
        <w:spacing w:after="120" w:line="360" w:lineRule="auto"/>
        <w:ind w:left="0"/>
        <w:jc w:val="both"/>
        <w:rPr>
          <w:rFonts w:ascii="Arial" w:eastAsia="Arial Unicode MS" w:hAnsi="Arial" w:cs="Arial"/>
          <w:color w:val="FF0000"/>
        </w:rPr>
      </w:pPr>
      <w:r w:rsidRPr="001D7DB5">
        <w:rPr>
          <w:rFonts w:ascii="Arial" w:eastAsia="Arial Unicode MS" w:hAnsi="Arial" w:cs="Arial"/>
          <w:b/>
        </w:rPr>
        <w:t>1</w:t>
      </w:r>
      <w:r w:rsidR="001D7DB5" w:rsidRPr="001D7DB5">
        <w:rPr>
          <w:rFonts w:ascii="Arial" w:eastAsia="Arial Unicode MS" w:hAnsi="Arial" w:cs="Arial"/>
          <w:b/>
        </w:rPr>
        <w:t>3</w:t>
      </w:r>
      <w:r w:rsidRPr="001D7DB5">
        <w:rPr>
          <w:rFonts w:ascii="Arial" w:eastAsia="Arial Unicode MS" w:hAnsi="Arial" w:cs="Arial"/>
          <w:b/>
        </w:rPr>
        <w:t>.1.2.</w:t>
      </w:r>
      <w:r>
        <w:rPr>
          <w:rFonts w:ascii="Arial" w:eastAsia="Arial Unicode MS" w:hAnsi="Arial" w:cs="Arial"/>
        </w:rPr>
        <w:t xml:space="preserve"> </w:t>
      </w:r>
      <w:r w:rsidRPr="0096137E">
        <w:rPr>
          <w:rFonts w:ascii="Arial" w:eastAsia="Arial Unicode MS" w:hAnsi="Arial" w:cs="Arial"/>
          <w:b/>
        </w:rPr>
        <w:t>CUSTO VARIÁVEL:</w:t>
      </w:r>
      <w:r w:rsidRPr="0096137E">
        <w:rPr>
          <w:rFonts w:ascii="Arial" w:eastAsia="Arial Unicode MS" w:hAnsi="Arial" w:cs="Arial"/>
        </w:rPr>
        <w:t xml:space="preserve"> É o valor a ser provisionado para pagamento de manutenções passíveis de acontecer, mas que devido a</w:t>
      </w:r>
      <w:r w:rsidR="003379AD">
        <w:rPr>
          <w:rFonts w:ascii="Arial" w:eastAsia="Arial Unicode MS" w:hAnsi="Arial" w:cs="Arial"/>
        </w:rPr>
        <w:t xml:space="preserve"> seu caráter eventual, não são suportado</w:t>
      </w:r>
      <w:r w:rsidRPr="0096137E">
        <w:rPr>
          <w:rFonts w:ascii="Arial" w:eastAsia="Arial Unicode MS" w:hAnsi="Arial" w:cs="Arial"/>
        </w:rPr>
        <w:t xml:space="preserve">s pelo custo fixo mensal. </w:t>
      </w:r>
      <w:r>
        <w:rPr>
          <w:rFonts w:ascii="Arial" w:eastAsia="Arial Unicode MS" w:hAnsi="Arial" w:cs="Arial"/>
        </w:rPr>
        <w:t>Os custos variáveis abarcam os:</w:t>
      </w:r>
    </w:p>
    <w:p w:rsidR="00171452" w:rsidRDefault="00171452" w:rsidP="00EC78C7">
      <w:pPr>
        <w:pStyle w:val="ListaColorida-nfase11"/>
        <w:spacing w:line="360" w:lineRule="auto"/>
        <w:ind w:left="0"/>
        <w:jc w:val="both"/>
        <w:rPr>
          <w:rFonts w:ascii="Arial" w:eastAsia="Arial Unicode MS" w:hAnsi="Arial" w:cs="Arial"/>
        </w:rPr>
      </w:pPr>
    </w:p>
    <w:p w:rsidR="00171452" w:rsidRPr="00FD1AE7" w:rsidRDefault="00171452" w:rsidP="00EC78C7">
      <w:pPr>
        <w:pStyle w:val="ListaColorida-nfase11"/>
        <w:spacing w:line="360" w:lineRule="auto"/>
        <w:ind w:left="0"/>
        <w:jc w:val="both"/>
        <w:rPr>
          <w:rFonts w:ascii="Arial" w:eastAsia="Arial Unicode MS" w:hAnsi="Arial" w:cs="Arial"/>
        </w:rPr>
      </w:pPr>
      <w:r w:rsidRPr="001D7DB5">
        <w:rPr>
          <w:rFonts w:ascii="Arial" w:eastAsia="Arial Unicode MS" w:hAnsi="Arial" w:cs="Arial"/>
          <w:b/>
        </w:rPr>
        <w:t>1</w:t>
      </w:r>
      <w:r w:rsidR="001D7DB5" w:rsidRPr="001D7DB5">
        <w:rPr>
          <w:rFonts w:ascii="Arial" w:eastAsia="Arial Unicode MS" w:hAnsi="Arial" w:cs="Arial"/>
          <w:b/>
        </w:rPr>
        <w:t>3</w:t>
      </w:r>
      <w:r w:rsidRPr="001D7DB5">
        <w:rPr>
          <w:rFonts w:ascii="Arial" w:eastAsia="Arial Unicode MS" w:hAnsi="Arial" w:cs="Arial"/>
          <w:b/>
        </w:rPr>
        <w:t>.1.2.1</w:t>
      </w:r>
      <w:r>
        <w:rPr>
          <w:rFonts w:ascii="Arial" w:eastAsia="Arial Unicode MS" w:hAnsi="Arial" w:cs="Arial"/>
        </w:rPr>
        <w:t>.</w:t>
      </w:r>
      <w:r>
        <w:rPr>
          <w:rFonts w:ascii="Arial" w:eastAsia="Arial Unicode MS" w:hAnsi="Arial" w:cs="Arial"/>
          <w:b/>
          <w:i/>
        </w:rPr>
        <w:t xml:space="preserve"> </w:t>
      </w:r>
      <w:r w:rsidR="008030E9" w:rsidRPr="008030E9">
        <w:rPr>
          <w:rFonts w:ascii="Arial" w:eastAsia="Arial Unicode MS" w:hAnsi="Arial" w:cs="Arial"/>
        </w:rPr>
        <w:t>SERVIÇOS EVENTUAIS DE MANUTENÇÃO</w:t>
      </w:r>
      <w:r w:rsidR="00FD1AE7">
        <w:rPr>
          <w:rFonts w:ascii="Arial" w:eastAsia="Arial Unicode MS" w:hAnsi="Arial" w:cs="Arial"/>
        </w:rPr>
        <w:t xml:space="preserve"> são os serviços</w:t>
      </w:r>
      <w:r w:rsidRPr="001E2884">
        <w:rPr>
          <w:rFonts w:ascii="Arial" w:eastAsia="Arial Unicode MS" w:hAnsi="Arial" w:cs="Arial"/>
        </w:rPr>
        <w:t xml:space="preserve"> prestados de forma eventual diretamente pela </w:t>
      </w:r>
      <w:r>
        <w:rPr>
          <w:rFonts w:ascii="Arial" w:eastAsia="Arial Unicode MS" w:hAnsi="Arial" w:cs="Arial"/>
        </w:rPr>
        <w:t>CONTRATADA</w:t>
      </w:r>
      <w:r w:rsidR="00FD1AE7">
        <w:rPr>
          <w:rFonts w:ascii="Arial" w:eastAsia="Arial Unicode MS" w:hAnsi="Arial" w:cs="Arial"/>
        </w:rPr>
        <w:t>, medidos</w:t>
      </w:r>
      <w:r w:rsidRPr="001E2884">
        <w:rPr>
          <w:rFonts w:ascii="Arial" w:eastAsia="Arial Unicode MS" w:hAnsi="Arial" w:cs="Arial"/>
        </w:rPr>
        <w:t xml:space="preserve"> na forma d</w:t>
      </w:r>
      <w:r>
        <w:rPr>
          <w:rFonts w:ascii="Arial" w:eastAsia="Arial Unicode MS" w:hAnsi="Arial" w:cs="Arial"/>
        </w:rPr>
        <w:t>o</w:t>
      </w:r>
      <w:r w:rsidRPr="001E2884">
        <w:rPr>
          <w:rFonts w:ascii="Arial" w:eastAsia="Arial Unicode MS" w:hAnsi="Arial" w:cs="Arial"/>
        </w:rPr>
        <w:t xml:space="preserve"> Homem-Hora</w:t>
      </w:r>
      <w:r w:rsidR="00FD1AE7">
        <w:rPr>
          <w:rFonts w:ascii="Arial" w:eastAsia="Arial Unicode MS" w:hAnsi="Arial" w:cs="Arial"/>
        </w:rPr>
        <w:t xml:space="preserve"> </w:t>
      </w:r>
      <w:r w:rsidR="00FD1AE7" w:rsidRPr="00AE5B6B">
        <w:rPr>
          <w:rFonts w:ascii="Arial" w:eastAsia="Arial Unicode MS" w:hAnsi="Arial" w:cs="Arial"/>
        </w:rPr>
        <w:t>trabalhado, os quais serão</w:t>
      </w:r>
      <w:r w:rsidRPr="00AE5B6B">
        <w:rPr>
          <w:rFonts w:ascii="Arial" w:eastAsia="Arial Unicode MS" w:hAnsi="Arial" w:cs="Arial"/>
        </w:rPr>
        <w:t xml:space="preserve"> objeto de disputa no certam</w:t>
      </w:r>
      <w:r w:rsidR="008030E9" w:rsidRPr="00AE5B6B">
        <w:rPr>
          <w:rFonts w:ascii="Arial" w:eastAsia="Arial Unicode MS" w:hAnsi="Arial" w:cs="Arial"/>
        </w:rPr>
        <w:t>e</w:t>
      </w:r>
      <w:r w:rsidR="00FD1AE7" w:rsidRPr="000D740C">
        <w:rPr>
          <w:rFonts w:ascii="Arial" w:eastAsia="Arial Unicode MS" w:hAnsi="Arial" w:cs="Arial"/>
          <w:color w:val="FF0000"/>
        </w:rPr>
        <w:t xml:space="preserve">. </w:t>
      </w:r>
      <w:r w:rsidR="00784C01" w:rsidRPr="008B4102">
        <w:rPr>
          <w:rFonts w:ascii="Arial" w:eastAsia="Arial Unicode MS" w:hAnsi="Arial" w:cs="Arial"/>
        </w:rPr>
        <w:t>Estima-se a</w:t>
      </w:r>
      <w:r w:rsidR="00FD1AE7" w:rsidRPr="008B4102">
        <w:rPr>
          <w:rFonts w:ascii="Arial" w:eastAsia="Arial Unicode MS" w:hAnsi="Arial" w:cs="Arial"/>
        </w:rPr>
        <w:t xml:space="preserve"> quantidade de </w:t>
      </w:r>
      <w:r w:rsidR="00E45332" w:rsidRPr="008B4102">
        <w:rPr>
          <w:rFonts w:ascii="Arial" w:eastAsia="Arial Unicode MS" w:hAnsi="Arial" w:cs="Arial"/>
        </w:rPr>
        <w:t>6</w:t>
      </w:r>
      <w:r w:rsidR="00AE5B6B" w:rsidRPr="008B4102">
        <w:rPr>
          <w:rFonts w:ascii="Arial" w:eastAsia="Arial Unicode MS" w:hAnsi="Arial" w:cs="Arial"/>
        </w:rPr>
        <w:t>00 (</w:t>
      </w:r>
      <w:r w:rsidR="00E45332" w:rsidRPr="008B4102">
        <w:rPr>
          <w:rFonts w:ascii="Arial" w:eastAsia="Arial Unicode MS" w:hAnsi="Arial" w:cs="Arial"/>
        </w:rPr>
        <w:t>seis</w:t>
      </w:r>
      <w:r w:rsidR="00AE5B6B" w:rsidRPr="008B4102">
        <w:rPr>
          <w:rFonts w:ascii="Arial" w:eastAsia="Arial Unicode MS" w:hAnsi="Arial" w:cs="Arial"/>
        </w:rPr>
        <w:t>centos</w:t>
      </w:r>
      <w:r w:rsidR="00784C01" w:rsidRPr="008B4102">
        <w:rPr>
          <w:rFonts w:ascii="Arial" w:eastAsia="Arial Unicode MS" w:hAnsi="Arial" w:cs="Arial"/>
        </w:rPr>
        <w:t>) h</w:t>
      </w:r>
      <w:r w:rsidR="00FD1AE7" w:rsidRPr="008B4102">
        <w:rPr>
          <w:rFonts w:ascii="Arial" w:eastAsia="Arial Unicode MS" w:hAnsi="Arial" w:cs="Arial"/>
        </w:rPr>
        <w:t>omem-</w:t>
      </w:r>
      <w:r w:rsidR="00784C01" w:rsidRPr="008B4102">
        <w:rPr>
          <w:rFonts w:ascii="Arial" w:eastAsia="Arial Unicode MS" w:hAnsi="Arial" w:cs="Arial"/>
        </w:rPr>
        <w:t>h</w:t>
      </w:r>
      <w:r w:rsidR="00FD1AE7" w:rsidRPr="008B4102">
        <w:rPr>
          <w:rFonts w:ascii="Arial" w:eastAsia="Arial Unicode MS" w:hAnsi="Arial" w:cs="Arial"/>
        </w:rPr>
        <w:t>ora</w:t>
      </w:r>
      <w:r w:rsidRPr="008B4102">
        <w:rPr>
          <w:rFonts w:ascii="Arial" w:eastAsia="Arial Unicode MS" w:hAnsi="Arial" w:cs="Arial"/>
        </w:rPr>
        <w:t xml:space="preserve"> anualmente</w:t>
      </w:r>
      <w:r w:rsidRPr="00FD1AE7">
        <w:rPr>
          <w:rFonts w:ascii="Arial" w:eastAsia="Arial Unicode MS" w:hAnsi="Arial" w:cs="Arial"/>
        </w:rPr>
        <w:t>.</w:t>
      </w:r>
    </w:p>
    <w:p w:rsidR="00171452" w:rsidRPr="001E2884" w:rsidRDefault="00171452" w:rsidP="00EC78C7">
      <w:pPr>
        <w:pStyle w:val="ListaColorida-nfase11"/>
        <w:spacing w:line="360" w:lineRule="auto"/>
        <w:ind w:left="0"/>
        <w:jc w:val="both"/>
        <w:rPr>
          <w:rFonts w:ascii="Arial" w:eastAsia="Arial Unicode MS" w:hAnsi="Arial" w:cs="Arial"/>
        </w:rPr>
      </w:pPr>
    </w:p>
    <w:p w:rsidR="00171452" w:rsidRPr="008B4102" w:rsidRDefault="00171452" w:rsidP="00EC78C7">
      <w:pPr>
        <w:pStyle w:val="ListaColorida-nfase11"/>
        <w:spacing w:after="120" w:line="360" w:lineRule="auto"/>
        <w:ind w:left="0"/>
        <w:jc w:val="both"/>
        <w:rPr>
          <w:rFonts w:ascii="Arial" w:eastAsia="Arial Unicode MS" w:hAnsi="Arial" w:cs="Arial"/>
        </w:rPr>
      </w:pPr>
      <w:r w:rsidRPr="001D7DB5">
        <w:rPr>
          <w:rFonts w:ascii="Arial" w:eastAsia="Arial Unicode MS" w:hAnsi="Arial" w:cs="Arial"/>
          <w:b/>
        </w:rPr>
        <w:t>1</w:t>
      </w:r>
      <w:r w:rsidR="001D7DB5" w:rsidRPr="001D7DB5">
        <w:rPr>
          <w:rFonts w:ascii="Arial" w:eastAsia="Arial Unicode MS" w:hAnsi="Arial" w:cs="Arial"/>
          <w:b/>
        </w:rPr>
        <w:t>3</w:t>
      </w:r>
      <w:r w:rsidRPr="001D7DB5">
        <w:rPr>
          <w:rFonts w:ascii="Arial" w:eastAsia="Arial Unicode MS" w:hAnsi="Arial" w:cs="Arial"/>
          <w:b/>
        </w:rPr>
        <w:t>.1.2.2.</w:t>
      </w:r>
      <w:r>
        <w:rPr>
          <w:rFonts w:ascii="Arial" w:eastAsia="Arial Unicode MS" w:hAnsi="Arial" w:cs="Arial"/>
        </w:rPr>
        <w:t xml:space="preserve"> </w:t>
      </w:r>
      <w:r w:rsidR="00FD1AE7" w:rsidRPr="00FD1AE7">
        <w:rPr>
          <w:rFonts w:ascii="Arial" w:eastAsia="Arial Unicode MS" w:hAnsi="Arial" w:cs="Arial"/>
        </w:rPr>
        <w:t>SERVIÇOS EVENTUAIS</w:t>
      </w:r>
      <w:r w:rsidR="00382EDF">
        <w:rPr>
          <w:rFonts w:ascii="Arial" w:eastAsia="Arial Unicode MS" w:hAnsi="Arial" w:cs="Arial"/>
        </w:rPr>
        <w:t xml:space="preserve"> DE MANUTENÇÃO</w:t>
      </w:r>
      <w:r w:rsidR="00FD1AE7" w:rsidRPr="00FD1AE7">
        <w:rPr>
          <w:rFonts w:ascii="Arial" w:eastAsia="Arial Unicode MS" w:hAnsi="Arial" w:cs="Arial"/>
        </w:rPr>
        <w:t xml:space="preserve"> E LOCAÇÃO DE COMPONENTES</w:t>
      </w:r>
      <w:r w:rsidR="00FD1AE7" w:rsidRPr="001C0764">
        <w:rPr>
          <w:rFonts w:ascii="Arial" w:eastAsia="Arial Unicode MS" w:hAnsi="Arial" w:cs="Arial"/>
        </w:rPr>
        <w:t xml:space="preserve"> </w:t>
      </w:r>
      <w:r w:rsidR="00382EDF" w:rsidRPr="00FD1AE7">
        <w:rPr>
          <w:rFonts w:ascii="Arial" w:eastAsia="Arial Unicode MS" w:hAnsi="Arial" w:cs="Arial"/>
        </w:rPr>
        <w:t>SUBCONTRATADOS</w:t>
      </w:r>
      <w:r w:rsidR="00382EDF" w:rsidRPr="001C0764">
        <w:rPr>
          <w:rFonts w:ascii="Arial" w:eastAsia="Arial Unicode MS" w:hAnsi="Arial" w:cs="Arial"/>
        </w:rPr>
        <w:t xml:space="preserve"> </w:t>
      </w:r>
      <w:r w:rsidRPr="001C0764">
        <w:rPr>
          <w:rFonts w:ascii="Arial" w:eastAsia="Arial Unicode MS" w:hAnsi="Arial" w:cs="Arial"/>
        </w:rPr>
        <w:t xml:space="preserve">são os serviços dos quais a </w:t>
      </w:r>
      <w:r>
        <w:rPr>
          <w:rFonts w:ascii="Arial" w:eastAsia="Arial Unicode MS" w:hAnsi="Arial" w:cs="Arial"/>
        </w:rPr>
        <w:t>CONTRATADA</w:t>
      </w:r>
      <w:r w:rsidRPr="001C0764">
        <w:rPr>
          <w:rFonts w:ascii="Arial" w:eastAsia="Arial Unicode MS" w:hAnsi="Arial" w:cs="Arial"/>
        </w:rPr>
        <w:t xml:space="preserve"> não possa executar diretamente, por lhe faltar específica homologação da ANAC para tanto, ou ainda, a locação de </w:t>
      </w:r>
      <w:r w:rsidR="00CE02D0" w:rsidRPr="001C0764">
        <w:rPr>
          <w:rFonts w:ascii="Arial" w:eastAsia="Arial Unicode MS" w:hAnsi="Arial" w:cs="Arial"/>
        </w:rPr>
        <w:t>COMPONENTE</w:t>
      </w:r>
      <w:r w:rsidRPr="001C0764">
        <w:rPr>
          <w:rFonts w:ascii="Arial" w:eastAsia="Arial Unicode MS" w:hAnsi="Arial" w:cs="Arial"/>
        </w:rPr>
        <w:t xml:space="preserve"> aeronáutico.</w:t>
      </w:r>
      <w:r w:rsidRPr="0096137E">
        <w:rPr>
          <w:rFonts w:ascii="Arial" w:eastAsia="Arial Unicode MS" w:hAnsi="Arial" w:cs="Arial"/>
        </w:rPr>
        <w:t xml:space="preserve"> Este valor NÃO SERÁ objeto de disputa no certame licitatório e está estimado </w:t>
      </w:r>
      <w:r w:rsidRPr="00AE5B6B">
        <w:rPr>
          <w:rFonts w:ascii="Arial" w:eastAsia="Arial Unicode MS" w:hAnsi="Arial" w:cs="Arial"/>
        </w:rPr>
        <w:t xml:space="preserve">em </w:t>
      </w:r>
      <w:r w:rsidRPr="008B4102">
        <w:rPr>
          <w:rFonts w:ascii="Arial" w:eastAsia="Arial Unicode MS" w:hAnsi="Arial" w:cs="Arial"/>
        </w:rPr>
        <w:t>R$</w:t>
      </w:r>
      <w:r w:rsidR="00E45332" w:rsidRPr="008B4102">
        <w:rPr>
          <w:rFonts w:ascii="Arial" w:eastAsia="Arial Unicode MS" w:hAnsi="Arial" w:cs="Arial"/>
        </w:rPr>
        <w:t xml:space="preserve"> 5</w:t>
      </w:r>
      <w:r w:rsidRPr="008B4102">
        <w:rPr>
          <w:rFonts w:ascii="Arial" w:eastAsia="Arial Unicode MS" w:hAnsi="Arial" w:cs="Arial"/>
        </w:rPr>
        <w:t>00.000,00 (</w:t>
      </w:r>
      <w:r w:rsidR="00E45332" w:rsidRPr="008B4102">
        <w:rPr>
          <w:rFonts w:ascii="Arial" w:eastAsia="Arial Unicode MS" w:hAnsi="Arial" w:cs="Arial"/>
        </w:rPr>
        <w:t>quinhentos mil</w:t>
      </w:r>
      <w:r w:rsidR="00FD1AE7" w:rsidRPr="008B4102">
        <w:rPr>
          <w:rFonts w:ascii="Arial" w:eastAsia="Arial Unicode MS" w:hAnsi="Arial" w:cs="Arial"/>
        </w:rPr>
        <w:t xml:space="preserve"> re</w:t>
      </w:r>
      <w:r w:rsidRPr="008B4102">
        <w:rPr>
          <w:rFonts w:ascii="Arial" w:eastAsia="Arial Unicode MS" w:hAnsi="Arial" w:cs="Arial"/>
        </w:rPr>
        <w:t xml:space="preserve">ais), apenas para fins de </w:t>
      </w:r>
      <w:r w:rsidR="00FD1AE7" w:rsidRPr="008B4102">
        <w:rPr>
          <w:rFonts w:ascii="Arial" w:eastAsia="Arial Unicode MS" w:hAnsi="Arial" w:cs="Arial"/>
        </w:rPr>
        <w:t>composição d</w:t>
      </w:r>
      <w:r w:rsidRPr="008B4102">
        <w:rPr>
          <w:rFonts w:ascii="Arial" w:eastAsia="Arial Unicode MS" w:hAnsi="Arial" w:cs="Arial"/>
        </w:rPr>
        <w:t xml:space="preserve">o valor global do CONTRATO. </w:t>
      </w:r>
      <w:r w:rsidR="007E6473" w:rsidRPr="008B4102">
        <w:rPr>
          <w:rFonts w:ascii="Arial" w:eastAsia="Arial Unicode MS" w:hAnsi="Arial" w:cs="Arial"/>
        </w:rPr>
        <w:t>I</w:t>
      </w:r>
      <w:r w:rsidR="002F7816" w:rsidRPr="008B4102">
        <w:rPr>
          <w:rFonts w:ascii="Arial" w:eastAsia="Arial Unicode MS" w:hAnsi="Arial" w:cs="Arial"/>
        </w:rPr>
        <w:t>nformações</w:t>
      </w:r>
      <w:r w:rsidR="007E6473" w:rsidRPr="008B4102">
        <w:rPr>
          <w:rFonts w:ascii="Arial" w:eastAsia="Arial Unicode MS" w:hAnsi="Arial" w:cs="Arial"/>
        </w:rPr>
        <w:t xml:space="preserve"> adicionais</w:t>
      </w:r>
      <w:r w:rsidR="002F7816" w:rsidRPr="008B4102">
        <w:rPr>
          <w:rFonts w:ascii="Arial" w:eastAsia="Arial Unicode MS" w:hAnsi="Arial" w:cs="Arial"/>
        </w:rPr>
        <w:t xml:space="preserve"> sobre a subcontratação </w:t>
      </w:r>
      <w:r w:rsidR="007E6473" w:rsidRPr="008B4102">
        <w:rPr>
          <w:rFonts w:ascii="Arial" w:eastAsia="Arial Unicode MS" w:hAnsi="Arial" w:cs="Arial"/>
        </w:rPr>
        <w:t xml:space="preserve">de serviços eventuais </w:t>
      </w:r>
      <w:r w:rsidR="002F7816" w:rsidRPr="008B4102">
        <w:rPr>
          <w:rFonts w:ascii="Arial" w:eastAsia="Arial Unicode MS" w:hAnsi="Arial" w:cs="Arial"/>
        </w:rPr>
        <w:t>e loca</w:t>
      </w:r>
      <w:r w:rsidR="007E6473" w:rsidRPr="008B4102">
        <w:rPr>
          <w:rFonts w:ascii="Arial" w:eastAsia="Arial Unicode MS" w:hAnsi="Arial" w:cs="Arial"/>
        </w:rPr>
        <w:t xml:space="preserve">ção de </w:t>
      </w:r>
      <w:r w:rsidR="00CE02D0" w:rsidRPr="008B4102">
        <w:rPr>
          <w:rFonts w:ascii="Arial" w:eastAsia="Arial Unicode MS" w:hAnsi="Arial" w:cs="Arial"/>
        </w:rPr>
        <w:t>COMPONENTES</w:t>
      </w:r>
      <w:r w:rsidR="007E6473" w:rsidRPr="008B4102">
        <w:rPr>
          <w:rFonts w:ascii="Arial" w:eastAsia="Arial Unicode MS" w:hAnsi="Arial" w:cs="Arial"/>
        </w:rPr>
        <w:t xml:space="preserve"> </w:t>
      </w:r>
      <w:r w:rsidR="00A4480B" w:rsidRPr="008B4102">
        <w:rPr>
          <w:rFonts w:ascii="Arial" w:eastAsia="Arial Unicode MS" w:hAnsi="Arial" w:cs="Arial"/>
        </w:rPr>
        <w:t>constam na</w:t>
      </w:r>
      <w:r w:rsidR="007E6473" w:rsidRPr="008B4102">
        <w:rPr>
          <w:rFonts w:ascii="Arial" w:eastAsia="Arial Unicode MS" w:hAnsi="Arial" w:cs="Arial"/>
        </w:rPr>
        <w:t xml:space="preserve">s Cláusulas Oitava e </w:t>
      </w:r>
      <w:r w:rsidR="00E45332" w:rsidRPr="008B4102">
        <w:rPr>
          <w:rFonts w:ascii="Arial" w:eastAsia="Arial Unicode MS" w:hAnsi="Arial" w:cs="Arial"/>
        </w:rPr>
        <w:t>Non</w:t>
      </w:r>
      <w:r w:rsidR="007E6473" w:rsidRPr="008B4102">
        <w:rPr>
          <w:rFonts w:ascii="Arial" w:eastAsia="Arial Unicode MS" w:hAnsi="Arial" w:cs="Arial"/>
        </w:rPr>
        <w:t>a deste Termo de Referência</w:t>
      </w:r>
      <w:r w:rsidR="005C105D" w:rsidRPr="008B4102">
        <w:rPr>
          <w:rFonts w:ascii="Arial" w:eastAsia="Arial Unicode MS" w:hAnsi="Arial" w:cs="Arial"/>
        </w:rPr>
        <w:t>.</w:t>
      </w:r>
    </w:p>
    <w:p w:rsidR="005C105D" w:rsidRPr="008B4102" w:rsidRDefault="005C105D" w:rsidP="00EC78C7">
      <w:pPr>
        <w:pStyle w:val="ListaColorida-nfase11"/>
        <w:spacing w:after="120" w:line="360" w:lineRule="auto"/>
        <w:ind w:left="0"/>
        <w:jc w:val="both"/>
        <w:rPr>
          <w:rFonts w:ascii="Arial" w:eastAsia="Arial Unicode MS" w:hAnsi="Arial" w:cs="Arial"/>
        </w:rPr>
      </w:pPr>
    </w:p>
    <w:p w:rsidR="005C105D" w:rsidRDefault="005C105D" w:rsidP="00EC78C7">
      <w:pPr>
        <w:pStyle w:val="ListaColorida-nfase11"/>
        <w:spacing w:after="120" w:line="360" w:lineRule="auto"/>
        <w:ind w:left="0"/>
        <w:jc w:val="both"/>
        <w:rPr>
          <w:rFonts w:ascii="Arial" w:eastAsia="Arial Unicode MS" w:hAnsi="Arial" w:cs="Arial"/>
        </w:rPr>
      </w:pPr>
      <w:r w:rsidRPr="001D7DB5">
        <w:rPr>
          <w:rFonts w:ascii="Arial" w:eastAsia="Arial Unicode MS" w:hAnsi="Arial" w:cs="Arial"/>
          <w:b/>
        </w:rPr>
        <w:t>1</w:t>
      </w:r>
      <w:r w:rsidR="001D7DB5" w:rsidRPr="001D7DB5">
        <w:rPr>
          <w:rFonts w:ascii="Arial" w:eastAsia="Arial Unicode MS" w:hAnsi="Arial" w:cs="Arial"/>
          <w:b/>
        </w:rPr>
        <w:t>3</w:t>
      </w:r>
      <w:r w:rsidRPr="001D7DB5">
        <w:rPr>
          <w:rFonts w:ascii="Arial" w:eastAsia="Arial Unicode MS" w:hAnsi="Arial" w:cs="Arial"/>
          <w:b/>
        </w:rPr>
        <w:t>.1.2.3.</w:t>
      </w:r>
      <w:r w:rsidRPr="00C45B7C">
        <w:rPr>
          <w:rFonts w:ascii="Arial" w:eastAsia="Arial Unicode MS" w:hAnsi="Arial" w:cs="Arial"/>
        </w:rPr>
        <w:t xml:space="preserve"> RESSARCIMENTO PELAS DESPESAS COM TRANSPORTE E HOSPEDAGEM DO MECÂNICO, referente aos serviços de MANUTENÇÃO DE CAMPO fora da base Brasília. As despesas foram estimadas em </w:t>
      </w:r>
      <w:r w:rsidR="000A580D" w:rsidRPr="00C45B7C">
        <w:rPr>
          <w:rFonts w:ascii="Arial" w:eastAsia="Arial Unicode MS" w:hAnsi="Arial" w:cs="Arial"/>
        </w:rPr>
        <w:t>20</w:t>
      </w:r>
      <w:r w:rsidRPr="00C45B7C">
        <w:rPr>
          <w:rFonts w:ascii="Arial" w:eastAsia="Arial Unicode MS" w:hAnsi="Arial" w:cs="Arial"/>
        </w:rPr>
        <w:t xml:space="preserve"> (</w:t>
      </w:r>
      <w:r w:rsidR="000A580D" w:rsidRPr="00C45B7C">
        <w:rPr>
          <w:rFonts w:ascii="Arial" w:eastAsia="Arial Unicode MS" w:hAnsi="Arial" w:cs="Arial"/>
        </w:rPr>
        <w:t>vint</w:t>
      </w:r>
      <w:r w:rsidRPr="00C45B7C">
        <w:rPr>
          <w:rFonts w:ascii="Arial" w:eastAsia="Arial Unicode MS" w:hAnsi="Arial" w:cs="Arial"/>
        </w:rPr>
        <w:t xml:space="preserve">e) dias e </w:t>
      </w:r>
      <w:r w:rsidR="000A580D" w:rsidRPr="00C45B7C">
        <w:rPr>
          <w:rFonts w:ascii="Arial" w:eastAsia="Arial Unicode MS" w:hAnsi="Arial" w:cs="Arial"/>
        </w:rPr>
        <w:t>dois</w:t>
      </w:r>
      <w:r w:rsidRPr="00C45B7C">
        <w:rPr>
          <w:rFonts w:ascii="Arial" w:eastAsia="Arial Unicode MS" w:hAnsi="Arial" w:cs="Arial"/>
        </w:rPr>
        <w:t xml:space="preserve"> bilhete</w:t>
      </w:r>
      <w:r w:rsidR="000A580D" w:rsidRPr="00C45B7C">
        <w:rPr>
          <w:rFonts w:ascii="Arial" w:eastAsia="Arial Unicode MS" w:hAnsi="Arial" w:cs="Arial"/>
        </w:rPr>
        <w:t>s</w:t>
      </w:r>
      <w:r w:rsidRPr="00C45B7C">
        <w:rPr>
          <w:rFonts w:ascii="Arial" w:eastAsia="Arial Unicode MS" w:hAnsi="Arial" w:cs="Arial"/>
        </w:rPr>
        <w:t xml:space="preserve"> de ida e volta por mês, p</w:t>
      </w:r>
      <w:r w:rsidR="000D740C">
        <w:rPr>
          <w:rFonts w:ascii="Arial" w:eastAsia="Arial Unicode MS" w:hAnsi="Arial" w:cs="Arial"/>
        </w:rPr>
        <w:t>ara</w:t>
      </w:r>
      <w:r w:rsidRPr="00C45B7C">
        <w:rPr>
          <w:rFonts w:ascii="Arial" w:eastAsia="Arial Unicode MS" w:hAnsi="Arial" w:cs="Arial"/>
        </w:rPr>
        <w:t xml:space="preserve"> </w:t>
      </w:r>
      <w:r w:rsidR="000D740C">
        <w:rPr>
          <w:rFonts w:ascii="Arial" w:eastAsia="Arial Unicode MS" w:hAnsi="Arial" w:cs="Arial"/>
        </w:rPr>
        <w:t xml:space="preserve">o </w:t>
      </w:r>
      <w:r w:rsidRPr="00C45B7C">
        <w:rPr>
          <w:rFonts w:ascii="Arial" w:eastAsia="Arial Unicode MS" w:hAnsi="Arial" w:cs="Arial"/>
        </w:rPr>
        <w:t>mecânico</w:t>
      </w:r>
      <w:r w:rsidR="000D740C">
        <w:rPr>
          <w:rFonts w:ascii="Arial" w:eastAsia="Arial Unicode MS" w:hAnsi="Arial" w:cs="Arial"/>
        </w:rPr>
        <w:t xml:space="preserve"> da MANUTENÇÃO DE CAMPO</w:t>
      </w:r>
      <w:r w:rsidR="000D740C" w:rsidRPr="00C45B7C">
        <w:rPr>
          <w:rFonts w:ascii="Arial" w:eastAsia="Arial Unicode MS" w:hAnsi="Arial" w:cs="Arial"/>
        </w:rPr>
        <w:t xml:space="preserve"> </w:t>
      </w:r>
      <w:r w:rsidRPr="00C45B7C">
        <w:rPr>
          <w:rFonts w:ascii="Arial" w:eastAsia="Arial Unicode MS" w:hAnsi="Arial" w:cs="Arial"/>
        </w:rPr>
        <w:t xml:space="preserve">da CONTRATADA. </w:t>
      </w:r>
      <w:r w:rsidR="008C5B36" w:rsidRPr="00C45B7C">
        <w:rPr>
          <w:rFonts w:ascii="Arial" w:eastAsia="Arial Unicode MS" w:hAnsi="Arial" w:cs="Arial"/>
        </w:rPr>
        <w:t>Foi</w:t>
      </w:r>
      <w:r w:rsidR="008C5B36">
        <w:rPr>
          <w:rFonts w:ascii="Arial" w:eastAsia="Arial Unicode MS" w:hAnsi="Arial" w:cs="Arial"/>
        </w:rPr>
        <w:t xml:space="preserve"> </w:t>
      </w:r>
      <w:r w:rsidR="001D5A35">
        <w:rPr>
          <w:rFonts w:ascii="Arial" w:eastAsia="Arial Unicode MS" w:hAnsi="Arial" w:cs="Arial"/>
        </w:rPr>
        <w:t>considerada</w:t>
      </w:r>
      <w:r w:rsidRPr="00C45B7C">
        <w:rPr>
          <w:rFonts w:ascii="Arial" w:eastAsia="Arial Unicode MS" w:hAnsi="Arial" w:cs="Arial"/>
        </w:rPr>
        <w:t>, apenas para fins de estimativa e inclusão</w:t>
      </w:r>
      <w:r w:rsidR="00AE3FDA">
        <w:rPr>
          <w:rFonts w:ascii="Arial" w:eastAsia="Arial Unicode MS" w:hAnsi="Arial" w:cs="Arial"/>
        </w:rPr>
        <w:t xml:space="preserve"> orçamentária, a diária de R$ 270,00 (duzentos e setenta</w:t>
      </w:r>
      <w:r w:rsidRPr="00C45B7C">
        <w:rPr>
          <w:rFonts w:ascii="Arial" w:eastAsia="Arial Unicode MS" w:hAnsi="Arial" w:cs="Arial"/>
        </w:rPr>
        <w:t xml:space="preserve"> reais) para hospedagem e o valor de R$ 1.000,00 (mil reais) para o</w:t>
      </w:r>
      <w:r w:rsidR="000A580D" w:rsidRPr="00C45B7C">
        <w:rPr>
          <w:rFonts w:ascii="Arial" w:eastAsia="Arial Unicode MS" w:hAnsi="Arial" w:cs="Arial"/>
        </w:rPr>
        <w:t>s</w:t>
      </w:r>
      <w:r w:rsidRPr="00C45B7C">
        <w:rPr>
          <w:rFonts w:ascii="Arial" w:eastAsia="Arial Unicode MS" w:hAnsi="Arial" w:cs="Arial"/>
        </w:rPr>
        <w:t xml:space="preserve"> bilhete</w:t>
      </w:r>
      <w:r w:rsidR="000A580D" w:rsidRPr="00C45B7C">
        <w:rPr>
          <w:rFonts w:ascii="Arial" w:eastAsia="Arial Unicode MS" w:hAnsi="Arial" w:cs="Arial"/>
        </w:rPr>
        <w:t>s</w:t>
      </w:r>
      <w:r w:rsidRPr="00C45B7C">
        <w:rPr>
          <w:rFonts w:ascii="Arial" w:eastAsia="Arial Unicode MS" w:hAnsi="Arial" w:cs="Arial"/>
        </w:rPr>
        <w:t xml:space="preserve"> de ida e volta.</w:t>
      </w:r>
      <w:r w:rsidR="000A580D" w:rsidRPr="00C45B7C">
        <w:rPr>
          <w:rFonts w:ascii="Arial" w:eastAsia="Arial Unicode MS" w:hAnsi="Arial" w:cs="Arial"/>
        </w:rPr>
        <w:t xml:space="preserve"> Estimou-se, assim, o valor de R$ </w:t>
      </w:r>
      <w:r w:rsidR="00AE3FDA">
        <w:rPr>
          <w:rFonts w:ascii="Arial" w:eastAsia="Arial Unicode MS" w:hAnsi="Arial" w:cs="Arial"/>
        </w:rPr>
        <w:t>88.8</w:t>
      </w:r>
      <w:r w:rsidR="000A580D" w:rsidRPr="00C45B7C">
        <w:rPr>
          <w:rFonts w:ascii="Arial" w:eastAsia="Arial Unicode MS" w:hAnsi="Arial" w:cs="Arial"/>
        </w:rPr>
        <w:t>00,00 (</w:t>
      </w:r>
      <w:r w:rsidR="00AE3FDA">
        <w:rPr>
          <w:rFonts w:ascii="Arial" w:eastAsia="Arial Unicode MS" w:hAnsi="Arial" w:cs="Arial"/>
        </w:rPr>
        <w:t>oitenta e oito</w:t>
      </w:r>
      <w:r w:rsidR="000A580D" w:rsidRPr="00C45B7C">
        <w:rPr>
          <w:rFonts w:ascii="Arial" w:eastAsia="Arial Unicode MS" w:hAnsi="Arial" w:cs="Arial"/>
        </w:rPr>
        <w:t xml:space="preserve"> mil</w:t>
      </w:r>
      <w:r w:rsidR="00AE3FDA">
        <w:rPr>
          <w:rFonts w:ascii="Arial" w:eastAsia="Arial Unicode MS" w:hAnsi="Arial" w:cs="Arial"/>
        </w:rPr>
        <w:t xml:space="preserve"> e oitocentos</w:t>
      </w:r>
      <w:r w:rsidR="000A580D" w:rsidRPr="00C45B7C">
        <w:rPr>
          <w:rFonts w:ascii="Arial" w:eastAsia="Arial Unicode MS" w:hAnsi="Arial" w:cs="Arial"/>
        </w:rPr>
        <w:t xml:space="preserve"> reais) para o ressarcimento com despesas de transporte e hospedagem dos mecânicos da CONTRATADA.   </w:t>
      </w:r>
    </w:p>
    <w:p w:rsidR="00E36BAA" w:rsidRDefault="00E36BAA" w:rsidP="00EC78C7">
      <w:pPr>
        <w:pStyle w:val="ListaColorida-nfase11"/>
        <w:spacing w:after="120" w:line="360" w:lineRule="auto"/>
        <w:ind w:left="0"/>
        <w:jc w:val="both"/>
        <w:rPr>
          <w:rFonts w:ascii="Arial" w:eastAsia="Arial Unicode MS" w:hAnsi="Arial" w:cs="Arial"/>
        </w:rPr>
      </w:pPr>
    </w:p>
    <w:p w:rsidR="00E36BAA" w:rsidRPr="00C45B7C" w:rsidRDefault="00E36BAA" w:rsidP="00EC78C7">
      <w:pPr>
        <w:pStyle w:val="ListaColorida-nfase11"/>
        <w:spacing w:after="120" w:line="360" w:lineRule="auto"/>
        <w:ind w:left="0"/>
        <w:jc w:val="both"/>
        <w:rPr>
          <w:rFonts w:ascii="Arial" w:eastAsia="Arial Unicode MS" w:hAnsi="Arial" w:cs="Arial"/>
        </w:rPr>
      </w:pPr>
      <w:r w:rsidRPr="001D7DB5">
        <w:rPr>
          <w:rFonts w:ascii="Arial" w:eastAsia="Arial Unicode MS" w:hAnsi="Arial" w:cs="Arial"/>
          <w:b/>
        </w:rPr>
        <w:t>1</w:t>
      </w:r>
      <w:r w:rsidR="001D7DB5" w:rsidRPr="001D7DB5">
        <w:rPr>
          <w:rFonts w:ascii="Arial" w:eastAsia="Arial Unicode MS" w:hAnsi="Arial" w:cs="Arial"/>
          <w:b/>
        </w:rPr>
        <w:t>3</w:t>
      </w:r>
      <w:r w:rsidRPr="001D7DB5">
        <w:rPr>
          <w:rFonts w:ascii="Arial" w:eastAsia="Arial Unicode MS" w:hAnsi="Arial" w:cs="Arial"/>
          <w:b/>
        </w:rPr>
        <w:t>.1.2.4</w:t>
      </w:r>
      <w:r>
        <w:rPr>
          <w:rFonts w:ascii="Arial" w:eastAsia="Arial Unicode MS" w:hAnsi="Arial" w:cs="Arial"/>
        </w:rPr>
        <w:t>. FORNECIMENTO DE PEÇAS, que são as peças e componentes necessários à operação e à manutenção da aeronavegabilidad</w:t>
      </w:r>
      <w:r w:rsidR="001D5A35">
        <w:rPr>
          <w:rFonts w:ascii="Arial" w:eastAsia="Arial Unicode MS" w:hAnsi="Arial" w:cs="Arial"/>
        </w:rPr>
        <w:t xml:space="preserve">e </w:t>
      </w:r>
      <w:r w:rsidR="00A45B60">
        <w:rPr>
          <w:rFonts w:ascii="Arial" w:eastAsia="Arial Unicode MS" w:hAnsi="Arial" w:cs="Arial"/>
        </w:rPr>
        <w:t>da AERONAVE. Estima-se em R$ 500.000,00 (quinhentos</w:t>
      </w:r>
      <w:r w:rsidR="001D5A35">
        <w:rPr>
          <w:rFonts w:ascii="Arial" w:eastAsia="Arial Unicode MS" w:hAnsi="Arial" w:cs="Arial"/>
        </w:rPr>
        <w:t xml:space="preserve"> </w:t>
      </w:r>
      <w:r>
        <w:rPr>
          <w:rFonts w:ascii="Arial" w:eastAsia="Arial Unicode MS" w:hAnsi="Arial" w:cs="Arial"/>
        </w:rPr>
        <w:t>mil reais) o gasto anual com peças.</w:t>
      </w:r>
      <w:r w:rsidR="00FC3BCB">
        <w:rPr>
          <w:rFonts w:ascii="Arial" w:eastAsia="Arial Unicode MS" w:hAnsi="Arial" w:cs="Arial"/>
        </w:rPr>
        <w:t xml:space="preserve"> Ao valor das peças, constante do price-list do fabricante, pode ser acrescida </w:t>
      </w:r>
      <w:r w:rsidR="00AE3FDA">
        <w:rPr>
          <w:rFonts w:ascii="Arial" w:eastAsia="Arial Unicode MS" w:hAnsi="Arial" w:cs="Arial"/>
        </w:rPr>
        <w:t>d</w:t>
      </w:r>
      <w:r w:rsidR="00FC3BCB">
        <w:rPr>
          <w:rFonts w:ascii="Arial" w:eastAsia="Arial Unicode MS" w:hAnsi="Arial" w:cs="Arial"/>
        </w:rPr>
        <w:t>a Taxa de Administração, no percentual resultante da concorrência.</w:t>
      </w:r>
    </w:p>
    <w:p w:rsidR="00171452" w:rsidRDefault="00171452" w:rsidP="00EC78C7">
      <w:pPr>
        <w:pStyle w:val="ListaColorida-nfase11"/>
        <w:spacing w:after="120" w:line="360" w:lineRule="auto"/>
        <w:ind w:left="0"/>
        <w:jc w:val="both"/>
        <w:rPr>
          <w:rFonts w:ascii="Arial" w:eastAsia="Arial Unicode MS" w:hAnsi="Arial" w:cs="Arial"/>
        </w:rPr>
      </w:pPr>
    </w:p>
    <w:p w:rsidR="00171452" w:rsidRPr="0014727D" w:rsidRDefault="00171452" w:rsidP="00EC78C7">
      <w:pPr>
        <w:pStyle w:val="ListaColorida-nfase11"/>
        <w:spacing w:after="120" w:line="360" w:lineRule="auto"/>
        <w:ind w:left="0"/>
        <w:jc w:val="both"/>
        <w:rPr>
          <w:rFonts w:ascii="Arial" w:eastAsia="Arial Unicode MS" w:hAnsi="Arial" w:cs="Arial"/>
        </w:rPr>
      </w:pPr>
    </w:p>
    <w:p w:rsidR="000D0D5F" w:rsidRPr="000D0D5F" w:rsidRDefault="000D0D5F" w:rsidP="00EC78C7">
      <w:pPr>
        <w:pStyle w:val="Estilo1"/>
        <w:tabs>
          <w:tab w:val="clear" w:pos="2268"/>
        </w:tabs>
        <w:spacing w:after="120" w:line="360" w:lineRule="auto"/>
        <w:ind w:left="0" w:firstLine="0"/>
        <w:rPr>
          <w:rFonts w:ascii="Arial" w:eastAsia="Arial Unicode MS" w:hAnsi="Arial" w:cs="Arial"/>
          <w:b/>
          <w:bCs/>
          <w:szCs w:val="24"/>
          <w:u w:val="single"/>
        </w:rPr>
      </w:pPr>
      <w:r w:rsidRPr="000D0D5F">
        <w:rPr>
          <w:rFonts w:ascii="Arial" w:eastAsia="Arial Unicode MS" w:hAnsi="Arial" w:cs="Arial"/>
          <w:b/>
          <w:bCs/>
          <w:szCs w:val="24"/>
          <w:u w:val="single"/>
        </w:rPr>
        <w:t xml:space="preserve">CLÁUSULA DÉCIMA </w:t>
      </w:r>
      <w:r w:rsidR="0087745B">
        <w:rPr>
          <w:rFonts w:ascii="Arial" w:eastAsia="Arial Unicode MS" w:hAnsi="Arial" w:cs="Arial"/>
          <w:b/>
          <w:bCs/>
          <w:szCs w:val="24"/>
          <w:u w:val="single"/>
        </w:rPr>
        <w:t>QU</w:t>
      </w:r>
      <w:r w:rsidR="001D7DB5">
        <w:rPr>
          <w:rFonts w:ascii="Arial" w:eastAsia="Arial Unicode MS" w:hAnsi="Arial" w:cs="Arial"/>
          <w:b/>
          <w:bCs/>
          <w:szCs w:val="24"/>
          <w:u w:val="single"/>
        </w:rPr>
        <w:t>AR</w:t>
      </w:r>
      <w:r w:rsidR="0087745B">
        <w:rPr>
          <w:rFonts w:ascii="Arial" w:eastAsia="Arial Unicode MS" w:hAnsi="Arial" w:cs="Arial"/>
          <w:b/>
          <w:bCs/>
          <w:szCs w:val="24"/>
          <w:u w:val="single"/>
        </w:rPr>
        <w:t>TA</w:t>
      </w:r>
      <w:r w:rsidRPr="000D0D5F">
        <w:rPr>
          <w:rFonts w:ascii="Arial" w:eastAsia="Arial Unicode MS" w:hAnsi="Arial" w:cs="Arial"/>
          <w:b/>
          <w:bCs/>
          <w:szCs w:val="24"/>
          <w:u w:val="single"/>
        </w:rPr>
        <w:t xml:space="preserve"> – DOS </w:t>
      </w:r>
      <w:r>
        <w:rPr>
          <w:rFonts w:ascii="Arial" w:eastAsia="Arial Unicode MS" w:hAnsi="Arial" w:cs="Arial"/>
          <w:b/>
          <w:bCs/>
          <w:szCs w:val="24"/>
          <w:u w:val="single"/>
        </w:rPr>
        <w:t>PRAZOS</w:t>
      </w:r>
    </w:p>
    <w:p w:rsidR="000D0D5F" w:rsidRPr="000D0D5F" w:rsidRDefault="000D0D5F" w:rsidP="00055B75">
      <w:pPr>
        <w:pStyle w:val="ListaColorida-nfase11"/>
        <w:numPr>
          <w:ilvl w:val="1"/>
          <w:numId w:val="12"/>
        </w:numPr>
        <w:spacing w:after="120" w:line="360" w:lineRule="auto"/>
        <w:ind w:left="0" w:firstLine="0"/>
        <w:jc w:val="both"/>
        <w:rPr>
          <w:rFonts w:ascii="Arial" w:eastAsia="Arial Unicode MS" w:hAnsi="Arial" w:cs="Arial"/>
        </w:rPr>
      </w:pPr>
      <w:r w:rsidRPr="000D0D5F">
        <w:rPr>
          <w:rFonts w:ascii="Arial" w:eastAsia="Arial Unicode MS" w:hAnsi="Arial" w:cs="Arial"/>
        </w:rPr>
        <w:t>A C</w:t>
      </w:r>
      <w:r w:rsidR="00171452" w:rsidRPr="000D0D5F">
        <w:rPr>
          <w:rFonts w:ascii="Arial" w:eastAsia="Arial Unicode MS" w:hAnsi="Arial" w:cs="Arial"/>
        </w:rPr>
        <w:t xml:space="preserve">ONTRATADA </w:t>
      </w:r>
      <w:r w:rsidR="007D73BA">
        <w:rPr>
          <w:rFonts w:ascii="Arial" w:eastAsia="Arial Unicode MS" w:hAnsi="Arial" w:cs="Arial"/>
        </w:rPr>
        <w:t>deverá</w:t>
      </w:r>
      <w:r w:rsidR="0046786B">
        <w:rPr>
          <w:rFonts w:ascii="Arial" w:eastAsia="Arial Unicode MS" w:hAnsi="Arial" w:cs="Arial"/>
        </w:rPr>
        <w:t xml:space="preserve"> </w:t>
      </w:r>
      <w:r w:rsidRPr="000D0D5F">
        <w:rPr>
          <w:rFonts w:ascii="Arial" w:eastAsia="Arial Unicode MS" w:hAnsi="Arial" w:cs="Arial"/>
        </w:rPr>
        <w:t>fornecer</w:t>
      </w:r>
      <w:r w:rsidR="007D73BA">
        <w:rPr>
          <w:rFonts w:ascii="Arial" w:eastAsia="Arial Unicode MS" w:hAnsi="Arial" w:cs="Arial"/>
        </w:rPr>
        <w:t xml:space="preserve"> o</w:t>
      </w:r>
      <w:r w:rsidRPr="000D0D5F">
        <w:rPr>
          <w:rFonts w:ascii="Arial" w:eastAsia="Arial Unicode MS" w:hAnsi="Arial" w:cs="Arial"/>
        </w:rPr>
        <w:t xml:space="preserve"> Relatório de Discrepâncias</w:t>
      </w:r>
      <w:r w:rsidR="00F35895">
        <w:rPr>
          <w:rFonts w:ascii="Arial" w:eastAsia="Arial Unicode MS" w:hAnsi="Arial" w:cs="Arial"/>
        </w:rPr>
        <w:t>,</w:t>
      </w:r>
      <w:r w:rsidRPr="000D0D5F">
        <w:rPr>
          <w:rFonts w:ascii="Arial" w:eastAsia="Arial Unicode MS" w:hAnsi="Arial" w:cs="Arial"/>
        </w:rPr>
        <w:t xml:space="preserve"> com o respectivo orçamento</w:t>
      </w:r>
      <w:r w:rsidR="00F35895">
        <w:rPr>
          <w:rFonts w:ascii="Arial" w:eastAsia="Arial Unicode MS" w:hAnsi="Arial" w:cs="Arial"/>
        </w:rPr>
        <w:t>,</w:t>
      </w:r>
      <w:r w:rsidRPr="000D0D5F">
        <w:rPr>
          <w:rFonts w:ascii="Arial" w:eastAsia="Arial Unicode MS" w:hAnsi="Arial" w:cs="Arial"/>
        </w:rPr>
        <w:t xml:space="preserve"> para realização d</w:t>
      </w:r>
      <w:r w:rsidR="007D73BA">
        <w:rPr>
          <w:rFonts w:ascii="Arial" w:eastAsia="Arial Unicode MS" w:hAnsi="Arial" w:cs="Arial"/>
        </w:rPr>
        <w:t>o serviço</w:t>
      </w:r>
      <w:r w:rsidR="002B417B" w:rsidRPr="002B417B">
        <w:rPr>
          <w:rFonts w:ascii="Arial" w:eastAsia="Arial Unicode MS" w:hAnsi="Arial" w:cs="Arial"/>
          <w:color w:val="7030A0"/>
        </w:rPr>
        <w:t xml:space="preserve"> </w:t>
      </w:r>
      <w:r w:rsidR="002B417B" w:rsidRPr="00CE02D0">
        <w:rPr>
          <w:rFonts w:ascii="Arial" w:eastAsia="Arial Unicode MS" w:hAnsi="Arial" w:cs="Arial"/>
        </w:rPr>
        <w:t>de manutenção corretiva</w:t>
      </w:r>
      <w:r w:rsidRPr="00CE02D0">
        <w:rPr>
          <w:rFonts w:ascii="Arial" w:eastAsia="Arial Unicode MS" w:hAnsi="Arial" w:cs="Arial"/>
        </w:rPr>
        <w:t xml:space="preserve">, </w:t>
      </w:r>
      <w:r w:rsidR="00F35895">
        <w:rPr>
          <w:rFonts w:ascii="Arial" w:eastAsia="Arial Unicode MS" w:hAnsi="Arial" w:cs="Arial"/>
        </w:rPr>
        <w:t>a partir da análise</w:t>
      </w:r>
      <w:r w:rsidRPr="000D0D5F">
        <w:rPr>
          <w:rFonts w:ascii="Arial" w:eastAsia="Arial Unicode MS" w:hAnsi="Arial" w:cs="Arial"/>
        </w:rPr>
        <w:t xml:space="preserve"> do mecânico </w:t>
      </w:r>
      <w:r w:rsidR="00526460">
        <w:rPr>
          <w:rFonts w:ascii="Arial" w:eastAsia="Arial Unicode MS" w:hAnsi="Arial" w:cs="Arial"/>
        </w:rPr>
        <w:t>da MANUTENÇÃO DE CAMPO</w:t>
      </w:r>
      <w:r w:rsidR="00477E91">
        <w:rPr>
          <w:rFonts w:ascii="Arial" w:eastAsia="Arial Unicode MS" w:hAnsi="Arial" w:cs="Arial"/>
        </w:rPr>
        <w:t>.</w:t>
      </w:r>
    </w:p>
    <w:p w:rsidR="000D0D5F" w:rsidRPr="000D0D5F" w:rsidRDefault="000D0D5F" w:rsidP="00055B75">
      <w:pPr>
        <w:pStyle w:val="ListaColorida-nfase11"/>
        <w:numPr>
          <w:ilvl w:val="1"/>
          <w:numId w:val="12"/>
        </w:numPr>
        <w:spacing w:after="120" w:line="360" w:lineRule="auto"/>
        <w:ind w:left="0" w:firstLine="0"/>
        <w:jc w:val="both"/>
        <w:rPr>
          <w:rFonts w:ascii="Arial" w:eastAsia="Arial Unicode MS" w:hAnsi="Arial" w:cs="Arial"/>
        </w:rPr>
      </w:pPr>
      <w:r w:rsidRPr="000D0D5F">
        <w:rPr>
          <w:rFonts w:ascii="Arial" w:eastAsia="Arial Unicode MS" w:hAnsi="Arial" w:cs="Arial"/>
        </w:rPr>
        <w:t xml:space="preserve">O SMAN/CAOP terá prazo máximo contratual de </w:t>
      </w:r>
      <w:r w:rsidRPr="00477E91">
        <w:rPr>
          <w:rFonts w:ascii="Arial" w:eastAsia="Arial Unicode MS" w:hAnsi="Arial" w:cs="Arial"/>
          <w:b/>
        </w:rPr>
        <w:t>05 (cinco) dias úteis</w:t>
      </w:r>
      <w:r w:rsidRPr="000D0D5F">
        <w:rPr>
          <w:rFonts w:ascii="Arial" w:eastAsia="Arial Unicode MS" w:hAnsi="Arial" w:cs="Arial"/>
        </w:rPr>
        <w:t xml:space="preserve"> </w:t>
      </w:r>
      <w:r w:rsidR="00970C7F">
        <w:rPr>
          <w:rFonts w:ascii="Arial" w:eastAsia="Arial Unicode MS" w:hAnsi="Arial" w:cs="Arial"/>
        </w:rPr>
        <w:t>a contar</w:t>
      </w:r>
      <w:r w:rsidR="00970C7F" w:rsidRPr="000D0D5F">
        <w:rPr>
          <w:rFonts w:ascii="Arial" w:eastAsia="Arial Unicode MS" w:hAnsi="Arial" w:cs="Arial"/>
        </w:rPr>
        <w:t xml:space="preserve"> do recebimento</w:t>
      </w:r>
      <w:r w:rsidR="00970C7F">
        <w:rPr>
          <w:rFonts w:ascii="Arial" w:eastAsia="Arial Unicode MS" w:hAnsi="Arial" w:cs="Arial"/>
        </w:rPr>
        <w:t xml:space="preserve"> para emitir</w:t>
      </w:r>
      <w:r w:rsidRPr="000D0D5F">
        <w:rPr>
          <w:rFonts w:ascii="Arial" w:eastAsia="Arial Unicode MS" w:hAnsi="Arial" w:cs="Arial"/>
        </w:rPr>
        <w:t xml:space="preserve"> parecer </w:t>
      </w:r>
      <w:r w:rsidR="00970C7F">
        <w:rPr>
          <w:rFonts w:ascii="Arial" w:eastAsia="Arial Unicode MS" w:hAnsi="Arial" w:cs="Arial"/>
        </w:rPr>
        <w:t>técnico aprovando ou rejeitando o</w:t>
      </w:r>
      <w:r w:rsidRPr="000D0D5F">
        <w:rPr>
          <w:rFonts w:ascii="Arial" w:eastAsia="Arial Unicode MS" w:hAnsi="Arial" w:cs="Arial"/>
        </w:rPr>
        <w:t xml:space="preserve"> orçamento apresentado pela </w:t>
      </w:r>
      <w:r w:rsidR="00171452" w:rsidRPr="000D0D5F">
        <w:rPr>
          <w:rFonts w:ascii="Arial" w:eastAsia="Arial Unicode MS" w:hAnsi="Arial" w:cs="Arial"/>
        </w:rPr>
        <w:t>CONTRATADA</w:t>
      </w:r>
      <w:r w:rsidR="00477E91">
        <w:rPr>
          <w:rFonts w:ascii="Arial" w:eastAsia="Arial Unicode MS" w:hAnsi="Arial" w:cs="Arial"/>
        </w:rPr>
        <w:t>.</w:t>
      </w:r>
    </w:p>
    <w:p w:rsidR="000D0D5F" w:rsidRPr="000D0D5F" w:rsidRDefault="008B3677" w:rsidP="00055B75">
      <w:pPr>
        <w:pStyle w:val="ListaColorida-nfase11"/>
        <w:numPr>
          <w:ilvl w:val="1"/>
          <w:numId w:val="12"/>
        </w:numPr>
        <w:spacing w:after="120" w:line="360" w:lineRule="auto"/>
        <w:ind w:left="0" w:firstLine="0"/>
        <w:jc w:val="both"/>
        <w:rPr>
          <w:rFonts w:ascii="Arial" w:eastAsia="Arial Unicode MS" w:hAnsi="Arial" w:cs="Arial"/>
        </w:rPr>
      </w:pPr>
      <w:r w:rsidRPr="008B3677">
        <w:rPr>
          <w:rFonts w:ascii="Arial" w:eastAsia="Arial Unicode MS" w:hAnsi="Arial" w:cs="Arial"/>
        </w:rPr>
        <w:lastRenderedPageBreak/>
        <w:t>A C</w:t>
      </w:r>
      <w:r w:rsidR="00171452" w:rsidRPr="008B3677">
        <w:rPr>
          <w:rFonts w:ascii="Arial" w:eastAsia="Arial Unicode MS" w:hAnsi="Arial" w:cs="Arial"/>
        </w:rPr>
        <w:t>ONTRATADA</w:t>
      </w:r>
      <w:r w:rsidRPr="008B3677">
        <w:rPr>
          <w:rFonts w:ascii="Arial" w:eastAsia="Arial Unicode MS" w:hAnsi="Arial" w:cs="Arial"/>
        </w:rPr>
        <w:t xml:space="preserve"> terá prazo máximo contratual de </w:t>
      </w:r>
      <w:r w:rsidRPr="008B3677">
        <w:rPr>
          <w:rFonts w:ascii="Arial" w:eastAsia="Arial Unicode MS" w:hAnsi="Arial" w:cs="Arial"/>
          <w:b/>
        </w:rPr>
        <w:t>04 (quatro) dias corridos</w:t>
      </w:r>
      <w:r w:rsidRPr="008B3677">
        <w:rPr>
          <w:rFonts w:ascii="Arial" w:eastAsia="Arial Unicode MS" w:hAnsi="Arial" w:cs="Arial"/>
        </w:rPr>
        <w:t xml:space="preserve">, a contar do recebimento da solicitação do SMAN/CAOP, para apresentar </w:t>
      </w:r>
      <w:r w:rsidR="000D0D5F" w:rsidRPr="000D0D5F">
        <w:rPr>
          <w:rFonts w:ascii="Arial" w:eastAsia="Arial Unicode MS" w:hAnsi="Arial" w:cs="Arial"/>
        </w:rPr>
        <w:t xml:space="preserve">no local </w:t>
      </w:r>
      <w:r w:rsidR="00803A14">
        <w:rPr>
          <w:rFonts w:ascii="Arial" w:eastAsia="Arial Unicode MS" w:hAnsi="Arial" w:cs="Arial"/>
        </w:rPr>
        <w:t xml:space="preserve">situado no Território Nacional </w:t>
      </w:r>
      <w:r w:rsidR="000D0D5F" w:rsidRPr="000D0D5F">
        <w:rPr>
          <w:rFonts w:ascii="Arial" w:eastAsia="Arial Unicode MS" w:hAnsi="Arial" w:cs="Arial"/>
        </w:rPr>
        <w:t xml:space="preserve">onde </w:t>
      </w:r>
      <w:r w:rsidR="00803A14" w:rsidRPr="000D0D5F">
        <w:rPr>
          <w:rFonts w:ascii="Arial" w:eastAsia="Arial Unicode MS" w:hAnsi="Arial" w:cs="Arial"/>
        </w:rPr>
        <w:t xml:space="preserve">a </w:t>
      </w:r>
      <w:r w:rsidR="000D740C" w:rsidRPr="000D0D5F">
        <w:rPr>
          <w:rFonts w:ascii="Arial" w:eastAsia="Arial Unicode MS" w:hAnsi="Arial" w:cs="Arial"/>
        </w:rPr>
        <w:t xml:space="preserve">AERONAVE </w:t>
      </w:r>
      <w:r w:rsidR="001D5A35">
        <w:rPr>
          <w:rFonts w:ascii="Arial" w:eastAsia="Arial Unicode MS" w:hAnsi="Arial" w:cs="Arial"/>
        </w:rPr>
        <w:t>estiver:</w:t>
      </w:r>
      <w:r w:rsidR="000D0D5F" w:rsidRPr="000D0D5F">
        <w:rPr>
          <w:rFonts w:ascii="Arial" w:eastAsia="Arial Unicode MS" w:hAnsi="Arial" w:cs="Arial"/>
        </w:rPr>
        <w:t xml:space="preserve"> pessoal e equipamento</w:t>
      </w:r>
      <w:r w:rsidR="00386F61">
        <w:rPr>
          <w:rFonts w:ascii="Arial" w:eastAsia="Arial Unicode MS" w:hAnsi="Arial" w:cs="Arial"/>
        </w:rPr>
        <w:t>s</w:t>
      </w:r>
      <w:r w:rsidR="000D0D5F" w:rsidRPr="000D0D5F">
        <w:rPr>
          <w:rFonts w:ascii="Arial" w:eastAsia="Arial Unicode MS" w:hAnsi="Arial" w:cs="Arial"/>
        </w:rPr>
        <w:t xml:space="preserve"> </w:t>
      </w:r>
      <w:r w:rsidR="00E253BF">
        <w:rPr>
          <w:rFonts w:ascii="Arial" w:eastAsia="Arial Unicode MS" w:hAnsi="Arial" w:cs="Arial"/>
        </w:rPr>
        <w:t>adequados</w:t>
      </w:r>
      <w:r w:rsidR="000D0D5F" w:rsidRPr="000D0D5F">
        <w:rPr>
          <w:rFonts w:ascii="Arial" w:eastAsia="Arial Unicode MS" w:hAnsi="Arial" w:cs="Arial"/>
        </w:rPr>
        <w:t xml:space="preserve"> à intervenção </w:t>
      </w:r>
      <w:r w:rsidR="00E253BF">
        <w:rPr>
          <w:rFonts w:ascii="Arial" w:eastAsia="Arial Unicode MS" w:hAnsi="Arial" w:cs="Arial"/>
        </w:rPr>
        <w:t>de manutenção exigida</w:t>
      </w:r>
      <w:r w:rsidR="000D0D5F" w:rsidRPr="000D0D5F">
        <w:rPr>
          <w:rFonts w:ascii="Arial" w:eastAsia="Arial Unicode MS" w:hAnsi="Arial" w:cs="Arial"/>
        </w:rPr>
        <w:t>, desde que previamente autorizadas pela ANAC</w:t>
      </w:r>
      <w:r w:rsidR="00E253BF">
        <w:rPr>
          <w:rFonts w:ascii="Arial" w:eastAsia="Arial Unicode MS" w:hAnsi="Arial" w:cs="Arial"/>
        </w:rPr>
        <w:t>,</w:t>
      </w:r>
      <w:r w:rsidR="000D0D5F" w:rsidRPr="000D0D5F">
        <w:rPr>
          <w:rFonts w:ascii="Arial" w:eastAsia="Arial Unicode MS" w:hAnsi="Arial" w:cs="Arial"/>
        </w:rPr>
        <w:t xml:space="preserve"> </w:t>
      </w:r>
      <w:r w:rsidR="00E253BF" w:rsidRPr="000D0D5F">
        <w:rPr>
          <w:rFonts w:ascii="Arial" w:eastAsia="Arial Unicode MS" w:hAnsi="Arial" w:cs="Arial"/>
        </w:rPr>
        <w:t xml:space="preserve">ou </w:t>
      </w:r>
      <w:r w:rsidR="00E253BF">
        <w:rPr>
          <w:rFonts w:ascii="Arial" w:eastAsia="Arial Unicode MS" w:hAnsi="Arial" w:cs="Arial"/>
        </w:rPr>
        <w:t>justificar a impossibilidade de cumprimento do prazo acima</w:t>
      </w:r>
      <w:r w:rsidR="00477E91">
        <w:rPr>
          <w:rFonts w:ascii="Arial" w:eastAsia="Arial Unicode MS" w:hAnsi="Arial" w:cs="Arial"/>
        </w:rPr>
        <w:t>.</w:t>
      </w:r>
    </w:p>
    <w:p w:rsidR="000D0D5F" w:rsidRDefault="000D0D5F" w:rsidP="00055B75">
      <w:pPr>
        <w:pStyle w:val="ListaColorida-nfase11"/>
        <w:numPr>
          <w:ilvl w:val="1"/>
          <w:numId w:val="12"/>
        </w:numPr>
        <w:spacing w:after="240" w:line="360" w:lineRule="auto"/>
        <w:ind w:left="0" w:firstLine="0"/>
        <w:jc w:val="both"/>
        <w:rPr>
          <w:rFonts w:ascii="Arial" w:eastAsia="Arial Unicode MS" w:hAnsi="Arial" w:cs="Arial"/>
        </w:rPr>
      </w:pPr>
      <w:r w:rsidRPr="000D0D5F">
        <w:rPr>
          <w:rFonts w:ascii="Arial" w:eastAsia="Arial Unicode MS" w:hAnsi="Arial" w:cs="Arial"/>
        </w:rPr>
        <w:t xml:space="preserve">O </w:t>
      </w:r>
      <w:r w:rsidR="000072D9">
        <w:rPr>
          <w:rFonts w:ascii="Arial" w:eastAsia="Arial Unicode MS" w:hAnsi="Arial" w:cs="Arial"/>
        </w:rPr>
        <w:t>fiscal do contrato</w:t>
      </w:r>
      <w:r w:rsidRPr="000D0D5F">
        <w:rPr>
          <w:rFonts w:ascii="Arial" w:eastAsia="Arial Unicode MS" w:hAnsi="Arial" w:cs="Arial"/>
        </w:rPr>
        <w:t xml:space="preserve"> terá prazo máximo contratual de </w:t>
      </w:r>
      <w:r w:rsidRPr="00477E91">
        <w:rPr>
          <w:rFonts w:ascii="Arial" w:eastAsia="Arial Unicode MS" w:hAnsi="Arial" w:cs="Arial"/>
          <w:b/>
        </w:rPr>
        <w:t>05 (cinco) dias úteis</w:t>
      </w:r>
      <w:r w:rsidR="002C59BD">
        <w:rPr>
          <w:rFonts w:ascii="Arial" w:eastAsia="Arial Unicode MS" w:hAnsi="Arial" w:cs="Arial"/>
        </w:rPr>
        <w:t>, a contar do recebimento,</w:t>
      </w:r>
      <w:r w:rsidRPr="000D0D5F">
        <w:rPr>
          <w:rFonts w:ascii="Arial" w:eastAsia="Arial Unicode MS" w:hAnsi="Arial" w:cs="Arial"/>
        </w:rPr>
        <w:t xml:space="preserve"> para atestar as Notas Fiscais </w:t>
      </w:r>
      <w:r w:rsidR="000072D9">
        <w:rPr>
          <w:rFonts w:ascii="Arial" w:eastAsia="Arial Unicode MS" w:hAnsi="Arial" w:cs="Arial"/>
        </w:rPr>
        <w:t>(</w:t>
      </w:r>
      <w:r w:rsidRPr="000D0D5F">
        <w:rPr>
          <w:rFonts w:ascii="Arial" w:eastAsia="Arial Unicode MS" w:hAnsi="Arial" w:cs="Arial"/>
        </w:rPr>
        <w:t>Fatura</w:t>
      </w:r>
      <w:r w:rsidR="00465B6F">
        <w:rPr>
          <w:rFonts w:ascii="Arial" w:eastAsia="Arial Unicode MS" w:hAnsi="Arial" w:cs="Arial"/>
        </w:rPr>
        <w:t>s</w:t>
      </w:r>
      <w:r w:rsidR="000072D9">
        <w:rPr>
          <w:rFonts w:ascii="Arial" w:eastAsia="Arial Unicode MS" w:hAnsi="Arial" w:cs="Arial"/>
        </w:rPr>
        <w:t>)</w:t>
      </w:r>
      <w:r w:rsidRPr="000D0D5F">
        <w:rPr>
          <w:rFonts w:ascii="Arial" w:eastAsia="Arial Unicode MS" w:hAnsi="Arial" w:cs="Arial"/>
        </w:rPr>
        <w:t xml:space="preserve"> e enviá-las </w:t>
      </w:r>
      <w:r w:rsidR="00F46EC6">
        <w:rPr>
          <w:rFonts w:ascii="Arial" w:eastAsia="Arial Unicode MS" w:hAnsi="Arial" w:cs="Arial"/>
        </w:rPr>
        <w:t>ao órgão</w:t>
      </w:r>
      <w:r w:rsidRPr="000D0D5F">
        <w:rPr>
          <w:rFonts w:ascii="Arial" w:eastAsia="Arial Unicode MS" w:hAnsi="Arial" w:cs="Arial"/>
        </w:rPr>
        <w:t xml:space="preserve"> competente </w:t>
      </w:r>
      <w:r w:rsidR="00DA2790">
        <w:rPr>
          <w:rFonts w:ascii="Arial" w:eastAsia="Arial Unicode MS" w:hAnsi="Arial" w:cs="Arial"/>
        </w:rPr>
        <w:t xml:space="preserve">da </w:t>
      </w:r>
      <w:r w:rsidR="00171452">
        <w:rPr>
          <w:rFonts w:ascii="Arial" w:eastAsia="Arial Unicode MS" w:hAnsi="Arial" w:cs="Arial"/>
        </w:rPr>
        <w:t>CONTRATANTE</w:t>
      </w:r>
      <w:r w:rsidR="000072D9" w:rsidRPr="000072D9">
        <w:rPr>
          <w:rFonts w:ascii="Arial" w:eastAsia="Arial Unicode MS" w:hAnsi="Arial" w:cs="Arial"/>
        </w:rPr>
        <w:t xml:space="preserve"> </w:t>
      </w:r>
      <w:r w:rsidR="000072D9" w:rsidRPr="000D0D5F">
        <w:rPr>
          <w:rFonts w:ascii="Arial" w:eastAsia="Arial Unicode MS" w:hAnsi="Arial" w:cs="Arial"/>
        </w:rPr>
        <w:t>para</w:t>
      </w:r>
      <w:r w:rsidR="000072D9">
        <w:rPr>
          <w:rFonts w:ascii="Arial" w:eastAsia="Arial Unicode MS" w:hAnsi="Arial" w:cs="Arial"/>
        </w:rPr>
        <w:t xml:space="preserve"> fins de liquidação e</w:t>
      </w:r>
      <w:r w:rsidR="000072D9" w:rsidRPr="000D0D5F">
        <w:rPr>
          <w:rFonts w:ascii="Arial" w:eastAsia="Arial Unicode MS" w:hAnsi="Arial" w:cs="Arial"/>
        </w:rPr>
        <w:t xml:space="preserve"> pagamento</w:t>
      </w:r>
      <w:r w:rsidRPr="000D0D5F">
        <w:rPr>
          <w:rFonts w:ascii="Arial" w:eastAsia="Arial Unicode MS" w:hAnsi="Arial" w:cs="Arial"/>
        </w:rPr>
        <w:t>.</w:t>
      </w:r>
    </w:p>
    <w:p w:rsidR="00027577" w:rsidRPr="00EC7A32" w:rsidRDefault="00B70357" w:rsidP="00055B75">
      <w:pPr>
        <w:pStyle w:val="ListaColorida-nfase11"/>
        <w:numPr>
          <w:ilvl w:val="1"/>
          <w:numId w:val="12"/>
        </w:numPr>
        <w:spacing w:after="240" w:line="360" w:lineRule="auto"/>
        <w:ind w:left="0" w:firstLine="0"/>
        <w:jc w:val="both"/>
        <w:rPr>
          <w:rFonts w:ascii="Arial" w:eastAsia="Arial Unicode MS" w:hAnsi="Arial" w:cs="Arial"/>
        </w:rPr>
      </w:pPr>
      <w:r w:rsidRPr="00EC7A32">
        <w:rPr>
          <w:rFonts w:ascii="Arial" w:eastAsia="Arial Unicode MS" w:hAnsi="Arial" w:cs="Arial"/>
        </w:rPr>
        <w:t>Os prazos para as Inspeções Horárias de Célula e Motor Programadas, maiores ou iguais a 1</w:t>
      </w:r>
      <w:r w:rsidR="007B6662" w:rsidRPr="00EC7A32">
        <w:rPr>
          <w:rFonts w:ascii="Arial" w:eastAsia="Arial Unicode MS" w:hAnsi="Arial" w:cs="Arial"/>
        </w:rPr>
        <w:t>0</w:t>
      </w:r>
      <w:r w:rsidRPr="00EC7A32">
        <w:rPr>
          <w:rFonts w:ascii="Arial" w:eastAsia="Arial Unicode MS" w:hAnsi="Arial" w:cs="Arial"/>
        </w:rPr>
        <w:t>0</w:t>
      </w:r>
      <w:r w:rsidR="007B6662" w:rsidRPr="00EC7A32">
        <w:rPr>
          <w:rFonts w:ascii="Arial" w:eastAsia="Arial Unicode MS" w:hAnsi="Arial" w:cs="Arial"/>
        </w:rPr>
        <w:t xml:space="preserve"> (cem)</w:t>
      </w:r>
      <w:r w:rsidRPr="00EC7A32">
        <w:rPr>
          <w:rFonts w:ascii="Arial" w:eastAsia="Arial Unicode MS" w:hAnsi="Arial" w:cs="Arial"/>
        </w:rPr>
        <w:t xml:space="preserve"> h</w:t>
      </w:r>
      <w:r w:rsidR="00AE5B6B" w:rsidRPr="00EC7A32">
        <w:rPr>
          <w:rFonts w:ascii="Arial" w:eastAsia="Arial Unicode MS" w:hAnsi="Arial" w:cs="Arial"/>
        </w:rPr>
        <w:t>oras</w:t>
      </w:r>
      <w:r w:rsidRPr="00EC7A32">
        <w:rPr>
          <w:rFonts w:ascii="Arial" w:eastAsia="Arial Unicode MS" w:hAnsi="Arial" w:cs="Arial"/>
        </w:rPr>
        <w:t>, serão os seguintes:</w:t>
      </w:r>
      <w:r w:rsidR="00027577" w:rsidRPr="00EC7A32">
        <w:rPr>
          <w:rFonts w:ascii="Arial" w:eastAsia="Arial Unicode MS" w:hAnsi="Arial" w:cs="Arial"/>
        </w:rPr>
        <w:t xml:space="preserve"> </w:t>
      </w:r>
    </w:p>
    <w:p w:rsidR="00B70357" w:rsidRPr="00EC7A32" w:rsidRDefault="00B70357" w:rsidP="00055B75">
      <w:pPr>
        <w:pStyle w:val="ListaColorida-nfase11"/>
        <w:numPr>
          <w:ilvl w:val="2"/>
          <w:numId w:val="12"/>
        </w:numPr>
        <w:spacing w:after="240" w:line="360" w:lineRule="auto"/>
        <w:ind w:left="0" w:firstLine="0"/>
        <w:jc w:val="both"/>
        <w:rPr>
          <w:rFonts w:ascii="Arial" w:eastAsia="Arial Unicode MS" w:hAnsi="Arial" w:cs="Arial"/>
        </w:rPr>
      </w:pPr>
      <w:r w:rsidRPr="00EC7A32">
        <w:rPr>
          <w:rFonts w:ascii="Arial" w:eastAsia="Arial Unicode MS" w:hAnsi="Arial" w:cs="Arial"/>
        </w:rPr>
        <w:t xml:space="preserve">As inspeções horárias menores que </w:t>
      </w:r>
      <w:r w:rsidR="00151ABE">
        <w:rPr>
          <w:rFonts w:ascii="Arial" w:eastAsia="Arial Unicode MS" w:hAnsi="Arial" w:cs="Arial"/>
        </w:rPr>
        <w:t>3</w:t>
      </w:r>
      <w:r w:rsidRPr="00EC7A32">
        <w:rPr>
          <w:rFonts w:ascii="Arial" w:eastAsia="Arial Unicode MS" w:hAnsi="Arial" w:cs="Arial"/>
        </w:rPr>
        <w:t>00</w:t>
      </w:r>
      <w:r w:rsidR="00B0372E" w:rsidRPr="00EC7A32">
        <w:rPr>
          <w:rFonts w:ascii="Arial" w:eastAsia="Arial Unicode MS" w:hAnsi="Arial" w:cs="Arial"/>
        </w:rPr>
        <w:t xml:space="preserve"> (</w:t>
      </w:r>
      <w:r w:rsidR="00151ABE">
        <w:rPr>
          <w:rFonts w:ascii="Arial" w:eastAsia="Arial Unicode MS" w:hAnsi="Arial" w:cs="Arial"/>
        </w:rPr>
        <w:t>trez</w:t>
      </w:r>
      <w:r w:rsidR="00B0372E" w:rsidRPr="00EC7A32">
        <w:rPr>
          <w:rFonts w:ascii="Arial" w:eastAsia="Arial Unicode MS" w:hAnsi="Arial" w:cs="Arial"/>
        </w:rPr>
        <w:t>entas)</w:t>
      </w:r>
      <w:r w:rsidRPr="00EC7A32">
        <w:rPr>
          <w:rFonts w:ascii="Arial" w:eastAsia="Arial Unicode MS" w:hAnsi="Arial" w:cs="Arial"/>
        </w:rPr>
        <w:t xml:space="preserve"> horas serão efetuadas no prazo de </w:t>
      </w:r>
      <w:r w:rsidR="00E23F00" w:rsidRPr="00EC7A32">
        <w:rPr>
          <w:rFonts w:ascii="Arial" w:eastAsia="Arial Unicode MS" w:hAnsi="Arial" w:cs="Arial"/>
        </w:rPr>
        <w:t>0</w:t>
      </w:r>
      <w:r w:rsidR="002876F5" w:rsidRPr="00EC7A32">
        <w:rPr>
          <w:rFonts w:ascii="Arial" w:eastAsia="Arial Unicode MS" w:hAnsi="Arial" w:cs="Arial"/>
        </w:rPr>
        <w:t>7</w:t>
      </w:r>
      <w:r w:rsidRPr="00EC7A32">
        <w:rPr>
          <w:rFonts w:ascii="Arial" w:eastAsia="Arial Unicode MS" w:hAnsi="Arial" w:cs="Arial"/>
        </w:rPr>
        <w:t xml:space="preserve"> (</w:t>
      </w:r>
      <w:r w:rsidR="002876F5" w:rsidRPr="00EC7A32">
        <w:rPr>
          <w:rFonts w:ascii="Arial" w:eastAsia="Arial Unicode MS" w:hAnsi="Arial" w:cs="Arial"/>
        </w:rPr>
        <w:t>sete</w:t>
      </w:r>
      <w:r w:rsidRPr="00EC7A32">
        <w:rPr>
          <w:rFonts w:ascii="Arial" w:eastAsia="Arial Unicode MS" w:hAnsi="Arial" w:cs="Arial"/>
        </w:rPr>
        <w:t>) dias corridos;</w:t>
      </w:r>
    </w:p>
    <w:p w:rsidR="00B70357" w:rsidRPr="00EC7A32" w:rsidRDefault="00B70357" w:rsidP="00055B75">
      <w:pPr>
        <w:pStyle w:val="ListaColorida-nfase11"/>
        <w:numPr>
          <w:ilvl w:val="2"/>
          <w:numId w:val="12"/>
        </w:numPr>
        <w:spacing w:after="240" w:line="360" w:lineRule="auto"/>
        <w:ind w:left="0" w:firstLine="0"/>
        <w:jc w:val="both"/>
        <w:rPr>
          <w:rFonts w:ascii="Arial" w:eastAsia="Arial Unicode MS" w:hAnsi="Arial" w:cs="Arial"/>
        </w:rPr>
      </w:pPr>
      <w:r w:rsidRPr="00EC7A32">
        <w:rPr>
          <w:rFonts w:ascii="Arial" w:eastAsia="Arial Unicode MS" w:hAnsi="Arial" w:cs="Arial"/>
        </w:rPr>
        <w:t xml:space="preserve">As inspeções horárias de </w:t>
      </w:r>
      <w:r w:rsidR="00151ABE">
        <w:rPr>
          <w:rFonts w:ascii="Arial" w:eastAsia="Arial Unicode MS" w:hAnsi="Arial" w:cs="Arial"/>
        </w:rPr>
        <w:t>3</w:t>
      </w:r>
      <w:r w:rsidRPr="00EC7A32">
        <w:rPr>
          <w:rFonts w:ascii="Arial" w:eastAsia="Arial Unicode MS" w:hAnsi="Arial" w:cs="Arial"/>
        </w:rPr>
        <w:t xml:space="preserve">00 </w:t>
      </w:r>
      <w:r w:rsidR="00B0372E" w:rsidRPr="00EC7A32">
        <w:rPr>
          <w:rFonts w:ascii="Arial" w:eastAsia="Arial Unicode MS" w:hAnsi="Arial" w:cs="Arial"/>
        </w:rPr>
        <w:t>(</w:t>
      </w:r>
      <w:r w:rsidR="00151ABE">
        <w:rPr>
          <w:rFonts w:ascii="Arial" w:eastAsia="Arial Unicode MS" w:hAnsi="Arial" w:cs="Arial"/>
        </w:rPr>
        <w:t>trez</w:t>
      </w:r>
      <w:r w:rsidR="00B0372E" w:rsidRPr="00EC7A32">
        <w:rPr>
          <w:rFonts w:ascii="Arial" w:eastAsia="Arial Unicode MS" w:hAnsi="Arial" w:cs="Arial"/>
        </w:rPr>
        <w:t xml:space="preserve">entas) </w:t>
      </w:r>
      <w:r w:rsidR="008707B4" w:rsidRPr="00EC7A32">
        <w:rPr>
          <w:rFonts w:ascii="Arial" w:eastAsia="Arial Unicode MS" w:hAnsi="Arial" w:cs="Arial"/>
        </w:rPr>
        <w:t xml:space="preserve">horas </w:t>
      </w:r>
      <w:r w:rsidR="00EC7A32" w:rsidRPr="00EC7A32">
        <w:rPr>
          <w:rFonts w:ascii="Arial" w:eastAsia="Arial Unicode MS" w:hAnsi="Arial" w:cs="Arial"/>
        </w:rPr>
        <w:t xml:space="preserve">ou maiores </w:t>
      </w:r>
      <w:r w:rsidRPr="00EC7A32">
        <w:rPr>
          <w:rFonts w:ascii="Arial" w:eastAsia="Arial Unicode MS" w:hAnsi="Arial" w:cs="Arial"/>
        </w:rPr>
        <w:t xml:space="preserve">serão realizadas no prazo de </w:t>
      </w:r>
      <w:r w:rsidR="00E45332" w:rsidRPr="00EC7A32">
        <w:rPr>
          <w:rFonts w:ascii="Arial" w:eastAsia="Arial Unicode MS" w:hAnsi="Arial" w:cs="Arial"/>
        </w:rPr>
        <w:t>15</w:t>
      </w:r>
      <w:r w:rsidR="002876F5" w:rsidRPr="00EC7A32">
        <w:rPr>
          <w:rFonts w:ascii="Arial" w:eastAsia="Arial Unicode MS" w:hAnsi="Arial" w:cs="Arial"/>
        </w:rPr>
        <w:t xml:space="preserve"> (</w:t>
      </w:r>
      <w:r w:rsidR="00E45332" w:rsidRPr="00EC7A32">
        <w:rPr>
          <w:rFonts w:ascii="Arial" w:eastAsia="Arial Unicode MS" w:hAnsi="Arial" w:cs="Arial"/>
        </w:rPr>
        <w:t>quinze</w:t>
      </w:r>
      <w:r w:rsidR="002876F5" w:rsidRPr="00EC7A32">
        <w:rPr>
          <w:rFonts w:ascii="Arial" w:eastAsia="Arial Unicode MS" w:hAnsi="Arial" w:cs="Arial"/>
        </w:rPr>
        <w:t>)</w:t>
      </w:r>
      <w:r w:rsidRPr="00EC7A32">
        <w:rPr>
          <w:rFonts w:ascii="Arial" w:eastAsia="Arial Unicode MS" w:hAnsi="Arial" w:cs="Arial"/>
        </w:rPr>
        <w:t xml:space="preserve"> dias corridos;</w:t>
      </w:r>
    </w:p>
    <w:p w:rsidR="00E23F00" w:rsidRDefault="00EC7A32" w:rsidP="001D7DB5">
      <w:pPr>
        <w:pStyle w:val="ListaColorida-nfase11"/>
        <w:spacing w:line="360" w:lineRule="auto"/>
        <w:ind w:left="0"/>
        <w:jc w:val="both"/>
        <w:rPr>
          <w:rFonts w:ascii="Arial" w:eastAsia="Arial Unicode MS" w:hAnsi="Arial" w:cs="Arial"/>
        </w:rPr>
      </w:pPr>
      <w:r w:rsidRPr="00EC7A32">
        <w:rPr>
          <w:rFonts w:ascii="Arial" w:eastAsia="Arial Unicode MS" w:hAnsi="Arial" w:cs="Arial"/>
          <w:b/>
        </w:rPr>
        <w:t>1</w:t>
      </w:r>
      <w:r w:rsidR="001D7DB5">
        <w:rPr>
          <w:rFonts w:ascii="Arial" w:eastAsia="Arial Unicode MS" w:hAnsi="Arial" w:cs="Arial"/>
          <w:b/>
        </w:rPr>
        <w:t>4</w:t>
      </w:r>
      <w:r w:rsidRPr="00EC7A32">
        <w:rPr>
          <w:rFonts w:ascii="Arial" w:eastAsia="Arial Unicode MS" w:hAnsi="Arial" w:cs="Arial"/>
          <w:b/>
        </w:rPr>
        <w:t>.6.</w:t>
      </w:r>
      <w:r>
        <w:rPr>
          <w:rFonts w:ascii="Arial" w:eastAsia="Arial Unicode MS" w:hAnsi="Arial" w:cs="Arial"/>
        </w:rPr>
        <w:t xml:space="preserve"> </w:t>
      </w:r>
      <w:r w:rsidRPr="00EC7A32">
        <w:rPr>
          <w:rFonts w:ascii="Arial" w:eastAsia="Arial Unicode MS" w:hAnsi="Arial" w:cs="Arial"/>
          <w:bCs/>
        </w:rPr>
        <w:t>Os COMPONENTES de</w:t>
      </w:r>
      <w:r>
        <w:rPr>
          <w:rFonts w:ascii="Arial" w:eastAsia="Arial Unicode MS" w:hAnsi="Arial" w:cs="Arial"/>
          <w:bCs/>
        </w:rPr>
        <w:t>verão ser fornecidos pela CONTRATADA</w:t>
      </w:r>
      <w:r w:rsidRPr="00EC7A32">
        <w:rPr>
          <w:rFonts w:ascii="Arial" w:eastAsia="Arial Unicode MS" w:hAnsi="Arial" w:cs="Arial"/>
          <w:bCs/>
        </w:rPr>
        <w:t xml:space="preserve"> no prazo de </w:t>
      </w:r>
      <w:r w:rsidRPr="00EC7A32">
        <w:rPr>
          <w:rFonts w:ascii="Arial" w:eastAsia="Arial Unicode MS" w:hAnsi="Arial" w:cs="Arial"/>
          <w:b/>
          <w:bCs/>
        </w:rPr>
        <w:t>05 (cinco) dias úteis</w:t>
      </w:r>
      <w:r>
        <w:rPr>
          <w:rFonts w:ascii="Arial" w:eastAsia="Arial Unicode MS" w:hAnsi="Arial" w:cs="Arial"/>
          <w:b/>
          <w:bCs/>
        </w:rPr>
        <w:t xml:space="preserve">, </w:t>
      </w:r>
      <w:r w:rsidRPr="00EC7A32">
        <w:rPr>
          <w:rFonts w:ascii="Arial" w:eastAsia="Arial Unicode MS" w:hAnsi="Arial" w:cs="Arial"/>
          <w:bCs/>
        </w:rPr>
        <w:t>após a formalização da solicitação, desde que disponíveis no estoque da CONTRATADA ou no mercado nacional.</w:t>
      </w:r>
    </w:p>
    <w:p w:rsidR="00EC7A32" w:rsidRPr="000D0D5F" w:rsidRDefault="00EC7A32" w:rsidP="00EC78C7">
      <w:pPr>
        <w:pStyle w:val="ListaColorida-nfase11"/>
        <w:spacing w:line="360" w:lineRule="auto"/>
        <w:ind w:left="0"/>
        <w:jc w:val="both"/>
        <w:rPr>
          <w:rFonts w:ascii="Arial" w:eastAsia="Arial Unicode MS" w:hAnsi="Arial" w:cs="Arial"/>
        </w:rPr>
      </w:pPr>
    </w:p>
    <w:p w:rsidR="007957C6" w:rsidRDefault="006C5C29" w:rsidP="00EC78C7">
      <w:pPr>
        <w:pStyle w:val="texto1"/>
        <w:spacing w:before="0" w:after="240"/>
        <w:jc w:val="both"/>
        <w:rPr>
          <w:rFonts w:eastAsia="Arial Unicode MS"/>
          <w:b/>
          <w:u w:val="single"/>
        </w:rPr>
      </w:pPr>
      <w:r>
        <w:rPr>
          <w:rFonts w:eastAsia="Arial Unicode MS"/>
          <w:b/>
          <w:bCs w:val="0"/>
          <w:u w:val="single"/>
        </w:rPr>
        <w:t xml:space="preserve">CLÁSULA DÉCIMA </w:t>
      </w:r>
      <w:r w:rsidR="001D7DB5">
        <w:rPr>
          <w:rFonts w:eastAsia="Arial Unicode MS"/>
          <w:b/>
          <w:bCs w:val="0"/>
          <w:u w:val="single"/>
        </w:rPr>
        <w:t>QUIN</w:t>
      </w:r>
      <w:r w:rsidR="007602D8">
        <w:rPr>
          <w:rFonts w:eastAsia="Arial Unicode MS"/>
          <w:b/>
          <w:bCs w:val="0"/>
          <w:u w:val="single"/>
        </w:rPr>
        <w:t>TA</w:t>
      </w:r>
      <w:r>
        <w:rPr>
          <w:rFonts w:eastAsia="Arial Unicode MS"/>
          <w:b/>
          <w:bCs w:val="0"/>
          <w:u w:val="single"/>
        </w:rPr>
        <w:t xml:space="preserve"> - </w:t>
      </w:r>
      <w:r w:rsidRPr="006C5C29">
        <w:rPr>
          <w:rFonts w:eastAsia="Arial Unicode MS"/>
          <w:b/>
          <w:u w:val="single"/>
        </w:rPr>
        <w:t>DAS OBRIGAÇÕES</w:t>
      </w:r>
    </w:p>
    <w:p w:rsidR="006C5C29" w:rsidRPr="00477E91" w:rsidRDefault="006C5C29" w:rsidP="00055B75">
      <w:pPr>
        <w:pStyle w:val="ListaColorida-nfase11"/>
        <w:numPr>
          <w:ilvl w:val="1"/>
          <w:numId w:val="13"/>
        </w:numPr>
        <w:spacing w:after="120" w:line="360" w:lineRule="auto"/>
        <w:jc w:val="both"/>
        <w:rPr>
          <w:rFonts w:ascii="Arial" w:eastAsia="Arial Unicode MS" w:hAnsi="Arial" w:cs="Arial"/>
        </w:rPr>
      </w:pPr>
      <w:r w:rsidRPr="00477E91">
        <w:rPr>
          <w:rFonts w:ascii="Arial" w:eastAsia="Arial Unicode MS" w:hAnsi="Arial" w:cs="Arial"/>
          <w:b/>
        </w:rPr>
        <w:t>DA CONTRATADA:</w:t>
      </w:r>
      <w:r w:rsidR="000D0D5F" w:rsidRPr="00477E91">
        <w:rPr>
          <w:rFonts w:ascii="Arial" w:eastAsia="Arial Unicode MS" w:hAnsi="Arial" w:cs="Arial"/>
        </w:rPr>
        <w:t xml:space="preserve"> </w:t>
      </w:r>
      <w:r w:rsidRPr="00477E91">
        <w:rPr>
          <w:rFonts w:ascii="Arial" w:eastAsia="Arial Unicode MS" w:hAnsi="Arial" w:cs="Arial"/>
        </w:rPr>
        <w:t xml:space="preserve">Caberá </w:t>
      </w:r>
      <w:r w:rsidR="00BB369F" w:rsidRPr="00477E91">
        <w:rPr>
          <w:rFonts w:ascii="Arial" w:eastAsia="Arial Unicode MS" w:hAnsi="Arial" w:cs="Arial"/>
        </w:rPr>
        <w:t>à</w:t>
      </w:r>
      <w:r w:rsidRPr="00477E91">
        <w:rPr>
          <w:rFonts w:ascii="Arial" w:eastAsia="Arial Unicode MS" w:hAnsi="Arial" w:cs="Arial"/>
        </w:rPr>
        <w:t xml:space="preserve"> </w:t>
      </w:r>
      <w:r w:rsidR="00B24EA0" w:rsidRPr="00477E91">
        <w:rPr>
          <w:rFonts w:ascii="Arial" w:eastAsia="Arial Unicode MS" w:hAnsi="Arial" w:cs="Arial"/>
        </w:rPr>
        <w:t>CONTRATADA</w:t>
      </w:r>
      <w:r w:rsidRPr="00477E91">
        <w:rPr>
          <w:rFonts w:ascii="Arial" w:eastAsia="Arial Unicode MS" w:hAnsi="Arial" w:cs="Arial"/>
        </w:rPr>
        <w:t xml:space="preserve"> observar, além das responsabilidades resultantes das disposições contidas na Lei nº 8.666/93, as seguintes regulamentações pertinentes aos serviços a serem prestados:</w:t>
      </w:r>
    </w:p>
    <w:p w:rsidR="009F3A4E" w:rsidRDefault="009F3A4E" w:rsidP="009F3A4E">
      <w:pPr>
        <w:pStyle w:val="ListaColorida-nfase11"/>
        <w:numPr>
          <w:ilvl w:val="2"/>
          <w:numId w:val="14"/>
        </w:numPr>
        <w:spacing w:after="120" w:line="360" w:lineRule="auto"/>
        <w:ind w:left="0" w:firstLine="0"/>
        <w:jc w:val="both"/>
        <w:rPr>
          <w:rFonts w:ascii="Arial" w:eastAsia="Arial Unicode MS" w:hAnsi="Arial" w:cs="Arial"/>
        </w:rPr>
      </w:pPr>
      <w:r>
        <w:rPr>
          <w:rFonts w:ascii="Arial" w:eastAsia="Arial Unicode MS" w:hAnsi="Arial" w:cs="Arial"/>
        </w:rPr>
        <w:t xml:space="preserve"> - </w:t>
      </w:r>
      <w:r w:rsidR="00DB67FD" w:rsidRPr="00A25FC0">
        <w:rPr>
          <w:rFonts w:ascii="Arial" w:eastAsia="Arial Unicode MS" w:hAnsi="Arial" w:cs="Arial"/>
        </w:rPr>
        <w:t>Cumprir os prazos estipulados neste Termo de Referência</w:t>
      </w:r>
      <w:r w:rsidR="00D41DE5" w:rsidRPr="00A25FC0">
        <w:rPr>
          <w:rFonts w:ascii="Arial" w:eastAsia="Arial Unicode MS" w:hAnsi="Arial" w:cs="Arial"/>
        </w:rPr>
        <w:t>, do Edital da Licitação e do Contrato</w:t>
      </w:r>
      <w:r w:rsidR="00DB67FD" w:rsidRPr="00A25FC0">
        <w:rPr>
          <w:rFonts w:ascii="Arial" w:eastAsia="Arial Unicode MS" w:hAnsi="Arial" w:cs="Arial"/>
        </w:rPr>
        <w:t>, bem como aqueles constantes em sua proposta comercial;</w:t>
      </w:r>
    </w:p>
    <w:p w:rsidR="00D0764C" w:rsidRPr="00D0764C" w:rsidRDefault="009F3A4E" w:rsidP="00D0764C">
      <w:pPr>
        <w:pStyle w:val="ListaColorida-nfase11"/>
        <w:numPr>
          <w:ilvl w:val="2"/>
          <w:numId w:val="14"/>
        </w:numPr>
        <w:spacing w:after="120" w:line="360" w:lineRule="auto"/>
        <w:ind w:left="0" w:firstLine="0"/>
        <w:jc w:val="both"/>
        <w:rPr>
          <w:rFonts w:ascii="Arial" w:eastAsia="Arial Unicode MS" w:hAnsi="Arial" w:cs="Arial"/>
        </w:rPr>
      </w:pPr>
      <w:r>
        <w:rPr>
          <w:rFonts w:ascii="Arial" w:eastAsia="Arial Unicode MS" w:hAnsi="Arial" w:cs="Arial"/>
        </w:rPr>
        <w:t xml:space="preserve">- </w:t>
      </w:r>
      <w:r w:rsidR="00BD6A69" w:rsidRPr="009F3A4E">
        <w:rPr>
          <w:rFonts w:ascii="Arial" w:eastAsia="Arial Unicode MS" w:hAnsi="Arial" w:cs="Arial"/>
          <w:color w:val="000000"/>
        </w:rPr>
        <w:t>Informar à C</w:t>
      </w:r>
      <w:r w:rsidR="00E832FE" w:rsidRPr="009F3A4E">
        <w:rPr>
          <w:rFonts w:ascii="Arial" w:eastAsia="Arial Unicode MS" w:hAnsi="Arial" w:cs="Arial"/>
          <w:color w:val="000000"/>
        </w:rPr>
        <w:t>ONTRATANTE, com antecedência</w:t>
      </w:r>
      <w:r w:rsidR="00BD6A69" w:rsidRPr="009F3A4E">
        <w:rPr>
          <w:rFonts w:ascii="Arial" w:eastAsia="Arial Unicode MS" w:hAnsi="Arial" w:cs="Arial"/>
          <w:color w:val="000000"/>
        </w:rPr>
        <w:t xml:space="preserve">, a DATA LIMITE e o WORKSCOPE relativo a qualquer SERVIÇO DE MANUTENÇÃO AERONÁUTICA que envolva tempo maior que três (3) dias para a sua execução </w:t>
      </w:r>
      <w:r w:rsidR="00FC4B2C" w:rsidRPr="009F3A4E">
        <w:rPr>
          <w:rFonts w:ascii="Arial" w:eastAsia="Arial Unicode MS" w:hAnsi="Arial" w:cs="Arial"/>
          <w:color w:val="000000"/>
        </w:rPr>
        <w:t>e que torne indisponíve</w:t>
      </w:r>
      <w:r w:rsidR="000D740C" w:rsidRPr="009F3A4E">
        <w:rPr>
          <w:rFonts w:ascii="Arial" w:eastAsia="Arial Unicode MS" w:hAnsi="Arial" w:cs="Arial"/>
          <w:color w:val="000000"/>
        </w:rPr>
        <w:t>l</w:t>
      </w:r>
      <w:r w:rsidR="00FC4B2C" w:rsidRPr="009F3A4E">
        <w:rPr>
          <w:rFonts w:ascii="Arial" w:eastAsia="Arial Unicode MS" w:hAnsi="Arial" w:cs="Arial"/>
          <w:color w:val="000000"/>
        </w:rPr>
        <w:t xml:space="preserve"> a AERONAVE.</w:t>
      </w:r>
    </w:p>
    <w:p w:rsidR="00D0764C" w:rsidRDefault="00D0764C" w:rsidP="00D0764C">
      <w:pPr>
        <w:pStyle w:val="ListaColorida-nfase11"/>
        <w:numPr>
          <w:ilvl w:val="2"/>
          <w:numId w:val="14"/>
        </w:numPr>
        <w:spacing w:after="120" w:line="360" w:lineRule="auto"/>
        <w:ind w:left="0" w:firstLine="0"/>
        <w:jc w:val="both"/>
        <w:rPr>
          <w:rFonts w:ascii="Arial" w:eastAsia="Arial Unicode MS" w:hAnsi="Arial" w:cs="Arial"/>
        </w:rPr>
      </w:pPr>
      <w:r>
        <w:rPr>
          <w:rFonts w:ascii="Arial" w:eastAsia="Arial Unicode MS" w:hAnsi="Arial" w:cs="Arial"/>
          <w:color w:val="000000"/>
        </w:rPr>
        <w:t xml:space="preserve"> - </w:t>
      </w:r>
      <w:r w:rsidR="00DB67FD" w:rsidRPr="00D0764C">
        <w:rPr>
          <w:rFonts w:ascii="Arial" w:eastAsia="Arial Unicode MS" w:hAnsi="Arial" w:cs="Arial"/>
        </w:rPr>
        <w:t>Executar os serviços dentro das especificações e/ou condições constantes do orçamento devidamente aprovado;</w:t>
      </w:r>
    </w:p>
    <w:p w:rsidR="00D0764C" w:rsidRDefault="00D0764C" w:rsidP="00D0764C">
      <w:pPr>
        <w:pStyle w:val="ListaColorida-nfase11"/>
        <w:numPr>
          <w:ilvl w:val="2"/>
          <w:numId w:val="14"/>
        </w:numPr>
        <w:spacing w:after="120" w:line="360" w:lineRule="auto"/>
        <w:ind w:left="0" w:firstLine="0"/>
        <w:jc w:val="both"/>
        <w:rPr>
          <w:rFonts w:ascii="Arial" w:eastAsia="Arial Unicode MS" w:hAnsi="Arial" w:cs="Arial"/>
        </w:rPr>
      </w:pPr>
      <w:r>
        <w:rPr>
          <w:rFonts w:ascii="Arial" w:eastAsia="Arial Unicode MS" w:hAnsi="Arial" w:cs="Arial"/>
        </w:rPr>
        <w:t xml:space="preserve"> - </w:t>
      </w:r>
      <w:r w:rsidR="00DB67FD" w:rsidRPr="00D0764C">
        <w:rPr>
          <w:rFonts w:ascii="Arial" w:eastAsia="Arial Unicode MS" w:hAnsi="Arial" w:cs="Arial"/>
        </w:rPr>
        <w:t xml:space="preserve">Garantir, na execução dos serviços, a utilização somente de </w:t>
      </w:r>
      <w:r w:rsidR="00CE02D0" w:rsidRPr="00D0764C">
        <w:rPr>
          <w:rFonts w:ascii="Arial" w:eastAsia="Arial Unicode MS" w:hAnsi="Arial" w:cs="Arial"/>
        </w:rPr>
        <w:t>COMPONENTES</w:t>
      </w:r>
      <w:r w:rsidR="00DB67FD" w:rsidRPr="00D0764C">
        <w:rPr>
          <w:rFonts w:ascii="Arial" w:eastAsia="Arial Unicode MS" w:hAnsi="Arial" w:cs="Arial"/>
        </w:rPr>
        <w:t xml:space="preserve"> genuínos e equipamentos indicados pelo fabricante da aeronave;</w:t>
      </w:r>
    </w:p>
    <w:p w:rsidR="00D0764C" w:rsidRDefault="00D0764C" w:rsidP="001D7DB5">
      <w:pPr>
        <w:pStyle w:val="ListaColorida-nfase11"/>
        <w:numPr>
          <w:ilvl w:val="2"/>
          <w:numId w:val="14"/>
        </w:numPr>
        <w:spacing w:after="120" w:line="360" w:lineRule="auto"/>
        <w:ind w:left="0" w:firstLine="0"/>
        <w:jc w:val="both"/>
        <w:rPr>
          <w:rFonts w:ascii="Arial" w:eastAsia="Arial Unicode MS" w:hAnsi="Arial" w:cs="Arial"/>
        </w:rPr>
      </w:pPr>
      <w:r>
        <w:rPr>
          <w:rFonts w:ascii="Arial" w:eastAsia="Arial Unicode MS" w:hAnsi="Arial" w:cs="Arial"/>
        </w:rPr>
        <w:t xml:space="preserve"> - </w:t>
      </w:r>
      <w:r w:rsidR="00E45332" w:rsidRPr="00D0764C">
        <w:rPr>
          <w:rFonts w:ascii="Arial" w:eastAsia="Arial Unicode MS" w:hAnsi="Arial" w:cs="Arial"/>
        </w:rPr>
        <w:t>Fornecer as PEÇAS e COMPONENTES dentro das especificações e/ou condições constantes na Solicitação de Fornecimento de PEÇAS e COMPONENTES;</w:t>
      </w:r>
    </w:p>
    <w:p w:rsidR="00D0764C" w:rsidRDefault="00D0764C" w:rsidP="001D7DB5">
      <w:pPr>
        <w:pStyle w:val="ListaColorida-nfase11"/>
        <w:numPr>
          <w:ilvl w:val="2"/>
          <w:numId w:val="14"/>
        </w:numPr>
        <w:spacing w:after="120" w:line="360" w:lineRule="auto"/>
        <w:ind w:left="0" w:firstLine="0"/>
        <w:jc w:val="both"/>
        <w:rPr>
          <w:rFonts w:ascii="Arial" w:eastAsia="Arial Unicode MS" w:hAnsi="Arial" w:cs="Arial"/>
        </w:rPr>
      </w:pPr>
      <w:r>
        <w:rPr>
          <w:rFonts w:ascii="Arial" w:eastAsia="Arial Unicode MS" w:hAnsi="Arial" w:cs="Arial"/>
        </w:rPr>
        <w:lastRenderedPageBreak/>
        <w:t xml:space="preserve"> - </w:t>
      </w:r>
      <w:r w:rsidR="00DB67FD" w:rsidRPr="00D0764C">
        <w:rPr>
          <w:rFonts w:ascii="Arial" w:eastAsia="Arial Unicode MS" w:hAnsi="Arial" w:cs="Arial"/>
        </w:rPr>
        <w:t xml:space="preserve">Submeter à fiscalização </w:t>
      </w:r>
      <w:r w:rsidR="00DA2790" w:rsidRPr="00D0764C">
        <w:rPr>
          <w:rFonts w:ascii="Arial" w:eastAsia="Arial Unicode MS" w:hAnsi="Arial" w:cs="Arial"/>
        </w:rPr>
        <w:t xml:space="preserve">da </w:t>
      </w:r>
      <w:r w:rsidR="00256DAD" w:rsidRPr="00D0764C">
        <w:rPr>
          <w:rFonts w:ascii="Arial" w:eastAsia="Arial Unicode MS" w:hAnsi="Arial" w:cs="Arial"/>
        </w:rPr>
        <w:t>CONTRATANTE</w:t>
      </w:r>
      <w:r w:rsidR="00DB67FD" w:rsidRPr="00D0764C">
        <w:rPr>
          <w:rFonts w:ascii="Arial" w:eastAsia="Arial Unicode MS" w:hAnsi="Arial" w:cs="Arial"/>
        </w:rPr>
        <w:t>, quando solicitado, os serviços executados;</w:t>
      </w:r>
    </w:p>
    <w:p w:rsidR="00D0764C" w:rsidRDefault="00D0764C" w:rsidP="001D7DB5">
      <w:pPr>
        <w:pStyle w:val="ListaColorida-nfase11"/>
        <w:numPr>
          <w:ilvl w:val="2"/>
          <w:numId w:val="14"/>
        </w:numPr>
        <w:spacing w:after="120" w:line="360" w:lineRule="auto"/>
        <w:ind w:left="0" w:firstLine="0"/>
        <w:jc w:val="both"/>
        <w:rPr>
          <w:rFonts w:ascii="Arial" w:eastAsia="Arial Unicode MS" w:hAnsi="Arial" w:cs="Arial"/>
        </w:rPr>
      </w:pPr>
      <w:r>
        <w:rPr>
          <w:rFonts w:ascii="Arial" w:eastAsia="Arial Unicode MS" w:hAnsi="Arial" w:cs="Arial"/>
        </w:rPr>
        <w:t xml:space="preserve"> - </w:t>
      </w:r>
      <w:r w:rsidR="00DB67FD" w:rsidRPr="00D0764C">
        <w:rPr>
          <w:rFonts w:ascii="Arial" w:eastAsia="Arial Unicode MS" w:hAnsi="Arial" w:cs="Arial"/>
        </w:rPr>
        <w:t xml:space="preserve">Refazer os serviços ou substituir </w:t>
      </w:r>
      <w:r w:rsidR="00CE02D0" w:rsidRPr="00D0764C">
        <w:rPr>
          <w:rFonts w:ascii="Arial" w:eastAsia="Arial Unicode MS" w:hAnsi="Arial" w:cs="Arial"/>
        </w:rPr>
        <w:t>os COMPONENTES</w:t>
      </w:r>
      <w:r w:rsidR="00DB67FD" w:rsidRPr="00D0764C">
        <w:rPr>
          <w:rFonts w:ascii="Arial" w:eastAsia="Arial Unicode MS" w:hAnsi="Arial" w:cs="Arial"/>
        </w:rPr>
        <w:t xml:space="preserve"> considerados inadequados </w:t>
      </w:r>
      <w:r w:rsidR="00DA2790" w:rsidRPr="00D0764C">
        <w:rPr>
          <w:rFonts w:ascii="Arial" w:eastAsia="Arial Unicode MS" w:hAnsi="Arial" w:cs="Arial"/>
        </w:rPr>
        <w:t xml:space="preserve">pela </w:t>
      </w:r>
      <w:r w:rsidR="00256DAD" w:rsidRPr="00D0764C">
        <w:rPr>
          <w:rFonts w:ascii="Arial" w:eastAsia="Arial Unicode MS" w:hAnsi="Arial" w:cs="Arial"/>
        </w:rPr>
        <w:t>CONTRATANTE</w:t>
      </w:r>
      <w:r w:rsidR="00D41DE5" w:rsidRPr="00D0764C">
        <w:rPr>
          <w:rFonts w:ascii="Arial" w:eastAsia="Arial Unicode MS" w:hAnsi="Arial" w:cs="Arial"/>
        </w:rPr>
        <w:t>, desde que tecnicamente justificado</w:t>
      </w:r>
      <w:r w:rsidR="00DB67FD" w:rsidRPr="00D0764C">
        <w:rPr>
          <w:rFonts w:ascii="Arial" w:eastAsia="Arial Unicode MS" w:hAnsi="Arial" w:cs="Arial"/>
        </w:rPr>
        <w:t>;</w:t>
      </w:r>
    </w:p>
    <w:p w:rsidR="00D0764C" w:rsidRDefault="00D0764C" w:rsidP="00D0764C">
      <w:pPr>
        <w:pStyle w:val="ListaColorida-nfase11"/>
        <w:numPr>
          <w:ilvl w:val="2"/>
          <w:numId w:val="14"/>
        </w:numPr>
        <w:spacing w:after="120" w:line="360" w:lineRule="auto"/>
        <w:ind w:left="0" w:firstLine="0"/>
        <w:jc w:val="both"/>
        <w:rPr>
          <w:rFonts w:ascii="Arial" w:eastAsia="Arial Unicode MS" w:hAnsi="Arial" w:cs="Arial"/>
        </w:rPr>
      </w:pPr>
      <w:r>
        <w:rPr>
          <w:rFonts w:ascii="Arial" w:eastAsia="Arial Unicode MS" w:hAnsi="Arial" w:cs="Arial"/>
        </w:rPr>
        <w:t xml:space="preserve"> - </w:t>
      </w:r>
      <w:r w:rsidR="00DB67FD" w:rsidRPr="00D0764C">
        <w:rPr>
          <w:rFonts w:ascii="Arial" w:eastAsia="Arial Unicode MS" w:hAnsi="Arial" w:cs="Arial"/>
        </w:rPr>
        <w:t>Cobrar os serviços conforme orçamento aprovado seguindo as demais condições descritas;</w:t>
      </w:r>
    </w:p>
    <w:p w:rsidR="00D0764C" w:rsidRDefault="00D0764C" w:rsidP="00D0764C">
      <w:pPr>
        <w:pStyle w:val="ListaColorida-nfase11"/>
        <w:numPr>
          <w:ilvl w:val="2"/>
          <w:numId w:val="14"/>
        </w:numPr>
        <w:spacing w:after="120" w:line="360" w:lineRule="auto"/>
        <w:ind w:left="0" w:firstLine="0"/>
        <w:jc w:val="both"/>
        <w:rPr>
          <w:rFonts w:ascii="Arial" w:eastAsia="Arial Unicode MS" w:hAnsi="Arial" w:cs="Arial"/>
        </w:rPr>
      </w:pPr>
      <w:r>
        <w:rPr>
          <w:rFonts w:ascii="Arial" w:eastAsia="Arial Unicode MS" w:hAnsi="Arial" w:cs="Arial"/>
        </w:rPr>
        <w:t xml:space="preserve"> - </w:t>
      </w:r>
      <w:r w:rsidR="00DB67FD" w:rsidRPr="00D0764C">
        <w:rPr>
          <w:rFonts w:ascii="Arial" w:eastAsia="Arial Unicode MS" w:hAnsi="Arial" w:cs="Arial"/>
        </w:rPr>
        <w:t xml:space="preserve">Manter </w:t>
      </w:r>
      <w:r w:rsidR="00A172E1" w:rsidRPr="00D0764C">
        <w:rPr>
          <w:rFonts w:ascii="Arial" w:eastAsia="Arial Unicode MS" w:hAnsi="Arial" w:cs="Arial"/>
        </w:rPr>
        <w:t>seus</w:t>
      </w:r>
      <w:r w:rsidR="00DB67FD" w:rsidRPr="00D0764C">
        <w:rPr>
          <w:rFonts w:ascii="Arial" w:eastAsia="Arial Unicode MS" w:hAnsi="Arial" w:cs="Arial"/>
        </w:rPr>
        <w:t xml:space="preserve"> funcionários devidamente uniformizados no local de trabalho, quando em serviço</w:t>
      </w:r>
      <w:r>
        <w:rPr>
          <w:rFonts w:ascii="Arial" w:eastAsia="Arial Unicode MS" w:hAnsi="Arial" w:cs="Arial"/>
        </w:rPr>
        <w:t>;</w:t>
      </w:r>
    </w:p>
    <w:p w:rsidR="00D0764C" w:rsidRPr="00D0764C" w:rsidRDefault="00DB67FD" w:rsidP="00D0764C">
      <w:pPr>
        <w:pStyle w:val="ListaColorida-nfase11"/>
        <w:numPr>
          <w:ilvl w:val="2"/>
          <w:numId w:val="14"/>
        </w:numPr>
        <w:spacing w:after="120" w:line="360" w:lineRule="auto"/>
        <w:ind w:left="0" w:firstLine="0"/>
        <w:jc w:val="both"/>
        <w:rPr>
          <w:rFonts w:ascii="Arial" w:eastAsia="Arial Unicode MS" w:hAnsi="Arial" w:cs="Arial"/>
        </w:rPr>
      </w:pPr>
      <w:r w:rsidRPr="00D0764C">
        <w:rPr>
          <w:rFonts w:ascii="Arial" w:eastAsia="Arial Unicode MS" w:hAnsi="Arial" w:cs="Arial"/>
        </w:rPr>
        <w:t xml:space="preserve">Comunicar </w:t>
      </w:r>
      <w:r w:rsidR="00DA2790" w:rsidRPr="00D0764C">
        <w:rPr>
          <w:rFonts w:ascii="Arial" w:eastAsia="Arial Unicode MS" w:hAnsi="Arial" w:cs="Arial"/>
        </w:rPr>
        <w:t xml:space="preserve">à </w:t>
      </w:r>
      <w:r w:rsidR="00256DAD" w:rsidRPr="00D0764C">
        <w:rPr>
          <w:rFonts w:ascii="Arial" w:eastAsia="Arial Unicode MS" w:hAnsi="Arial" w:cs="Arial"/>
        </w:rPr>
        <w:t>CONTRATANTE</w:t>
      </w:r>
      <w:r w:rsidRPr="00D0764C">
        <w:rPr>
          <w:rFonts w:ascii="Arial" w:eastAsia="Arial Unicode MS" w:hAnsi="Arial" w:cs="Arial"/>
        </w:rPr>
        <w:t xml:space="preserve"> qualquer anormalidade e prestar os esclarecimentos julgados necessários;</w:t>
      </w:r>
    </w:p>
    <w:p w:rsidR="00D0764C" w:rsidRDefault="00DB67FD" w:rsidP="00D0764C">
      <w:pPr>
        <w:pStyle w:val="ListaColorida-nfase11"/>
        <w:numPr>
          <w:ilvl w:val="2"/>
          <w:numId w:val="14"/>
        </w:numPr>
        <w:spacing w:after="120" w:line="360" w:lineRule="auto"/>
        <w:ind w:left="0" w:firstLine="0"/>
        <w:jc w:val="both"/>
        <w:rPr>
          <w:rFonts w:ascii="Arial" w:eastAsia="Arial Unicode MS" w:hAnsi="Arial" w:cs="Arial"/>
        </w:rPr>
      </w:pPr>
      <w:r w:rsidRPr="00D0764C">
        <w:rPr>
          <w:rFonts w:ascii="Arial" w:eastAsia="Arial Unicode MS" w:hAnsi="Arial" w:cs="Arial"/>
        </w:rPr>
        <w:t xml:space="preserve">Informar previamente qualquer alteração no quadro técnico de funcionários </w:t>
      </w:r>
      <w:r w:rsidR="007A7E73" w:rsidRPr="00D0764C">
        <w:rPr>
          <w:rFonts w:ascii="Arial" w:eastAsia="Arial Unicode MS" w:hAnsi="Arial" w:cs="Arial"/>
        </w:rPr>
        <w:t>indicados</w:t>
      </w:r>
      <w:r w:rsidRPr="00D0764C">
        <w:rPr>
          <w:rFonts w:ascii="Arial" w:eastAsia="Arial Unicode MS" w:hAnsi="Arial" w:cs="Arial"/>
        </w:rPr>
        <w:t xml:space="preserve"> na Cláusula Sexta</w:t>
      </w:r>
      <w:r w:rsidR="00D41DE5" w:rsidRPr="00D0764C">
        <w:rPr>
          <w:rFonts w:ascii="Arial" w:eastAsia="Arial Unicode MS" w:hAnsi="Arial" w:cs="Arial"/>
        </w:rPr>
        <w:t xml:space="preserve"> deste Termo de Referência</w:t>
      </w:r>
      <w:r w:rsidRPr="00D0764C">
        <w:rPr>
          <w:rFonts w:ascii="Arial" w:eastAsia="Arial Unicode MS" w:hAnsi="Arial" w:cs="Arial"/>
        </w:rPr>
        <w:t>. A troca ou substituição de qualquer técnic</w:t>
      </w:r>
      <w:r w:rsidR="007A7E73" w:rsidRPr="00D0764C">
        <w:rPr>
          <w:rFonts w:ascii="Arial" w:eastAsia="Arial Unicode MS" w:hAnsi="Arial" w:cs="Arial"/>
        </w:rPr>
        <w:t xml:space="preserve">o acarretará obrigatoriamente a necessidade de </w:t>
      </w:r>
      <w:r w:rsidR="00212380" w:rsidRPr="00D0764C">
        <w:rPr>
          <w:rFonts w:ascii="Arial" w:eastAsia="Arial Unicode MS" w:hAnsi="Arial" w:cs="Arial"/>
        </w:rPr>
        <w:t xml:space="preserve">comunicação </w:t>
      </w:r>
      <w:r w:rsidR="007A7E73" w:rsidRPr="00D0764C">
        <w:rPr>
          <w:rFonts w:ascii="Arial" w:eastAsia="Arial Unicode MS" w:hAnsi="Arial" w:cs="Arial"/>
        </w:rPr>
        <w:t>pr</w:t>
      </w:r>
      <w:r w:rsidR="00212380" w:rsidRPr="00D0764C">
        <w:rPr>
          <w:rFonts w:ascii="Arial" w:eastAsia="Arial Unicode MS" w:hAnsi="Arial" w:cs="Arial"/>
        </w:rPr>
        <w:t>évia</w:t>
      </w:r>
      <w:r w:rsidRPr="00D0764C">
        <w:rPr>
          <w:rFonts w:ascii="Arial" w:eastAsia="Arial Unicode MS" w:hAnsi="Arial" w:cs="Arial"/>
        </w:rPr>
        <w:t xml:space="preserve"> ao </w:t>
      </w:r>
      <w:r w:rsidR="003E0105" w:rsidRPr="00D0764C">
        <w:rPr>
          <w:rFonts w:ascii="Arial" w:eastAsia="Arial Unicode MS" w:hAnsi="Arial" w:cs="Arial"/>
        </w:rPr>
        <w:t>F</w:t>
      </w:r>
      <w:r w:rsidRPr="00D0764C">
        <w:rPr>
          <w:rFonts w:ascii="Arial" w:eastAsia="Arial Unicode MS" w:hAnsi="Arial" w:cs="Arial"/>
        </w:rPr>
        <w:t xml:space="preserve">iscal do </w:t>
      </w:r>
      <w:r w:rsidR="003E0105" w:rsidRPr="00D0764C">
        <w:rPr>
          <w:rFonts w:ascii="Arial" w:eastAsia="Arial Unicode MS" w:hAnsi="Arial" w:cs="Arial"/>
        </w:rPr>
        <w:t>C</w:t>
      </w:r>
      <w:r w:rsidRPr="00D0764C">
        <w:rPr>
          <w:rFonts w:ascii="Arial" w:eastAsia="Arial Unicode MS" w:hAnsi="Arial" w:cs="Arial"/>
        </w:rPr>
        <w:t>ontrato</w:t>
      </w:r>
      <w:r w:rsidR="00212380" w:rsidRPr="00D0764C">
        <w:rPr>
          <w:rFonts w:ascii="Arial" w:eastAsia="Arial Unicode MS" w:hAnsi="Arial" w:cs="Arial"/>
        </w:rPr>
        <w:t xml:space="preserve"> e apresentação </w:t>
      </w:r>
      <w:r w:rsidRPr="00D0764C">
        <w:rPr>
          <w:rFonts w:ascii="Arial" w:eastAsia="Arial Unicode MS" w:hAnsi="Arial" w:cs="Arial"/>
        </w:rPr>
        <w:t>de documentação comprobatória da capacitação técnica e de</w:t>
      </w:r>
      <w:r w:rsidR="00212380" w:rsidRPr="00D0764C">
        <w:rPr>
          <w:rFonts w:ascii="Arial" w:eastAsia="Arial Unicode MS" w:hAnsi="Arial" w:cs="Arial"/>
        </w:rPr>
        <w:t xml:space="preserve"> treinamento do novo técnico que executará os serviços previstos neste </w:t>
      </w:r>
      <w:r w:rsidRPr="00D0764C">
        <w:rPr>
          <w:rFonts w:ascii="Arial" w:eastAsia="Arial Unicode MS" w:hAnsi="Arial" w:cs="Arial"/>
        </w:rPr>
        <w:t xml:space="preserve">Termo de Referência, </w:t>
      </w:r>
      <w:r w:rsidR="00212380" w:rsidRPr="00D0764C">
        <w:rPr>
          <w:rFonts w:ascii="Arial" w:eastAsia="Arial Unicode MS" w:hAnsi="Arial" w:cs="Arial"/>
        </w:rPr>
        <w:t>cumprindo</w:t>
      </w:r>
      <w:r w:rsidRPr="00D0764C">
        <w:rPr>
          <w:rFonts w:ascii="Arial" w:eastAsia="Arial Unicode MS" w:hAnsi="Arial" w:cs="Arial"/>
        </w:rPr>
        <w:t xml:space="preserve"> o </w:t>
      </w:r>
      <w:r w:rsidR="00212380" w:rsidRPr="00D0764C">
        <w:rPr>
          <w:rFonts w:ascii="Arial" w:eastAsia="Arial Unicode MS" w:hAnsi="Arial" w:cs="Arial"/>
        </w:rPr>
        <w:t>disposto</w:t>
      </w:r>
      <w:r w:rsidRPr="00D0764C">
        <w:rPr>
          <w:rFonts w:ascii="Arial" w:eastAsia="Arial Unicode MS" w:hAnsi="Arial" w:cs="Arial"/>
        </w:rPr>
        <w:t xml:space="preserve"> na</w:t>
      </w:r>
      <w:r w:rsidR="003E0105" w:rsidRPr="00D0764C">
        <w:rPr>
          <w:rFonts w:ascii="Arial" w:eastAsia="Arial Unicode MS" w:hAnsi="Arial" w:cs="Arial"/>
        </w:rPr>
        <w:t xml:space="preserve"> referida</w:t>
      </w:r>
      <w:r w:rsidRPr="00D0764C">
        <w:rPr>
          <w:rFonts w:ascii="Arial" w:eastAsia="Arial Unicode MS" w:hAnsi="Arial" w:cs="Arial"/>
        </w:rPr>
        <w:t xml:space="preserve"> cláusula;</w:t>
      </w:r>
    </w:p>
    <w:p w:rsidR="004B5A2D" w:rsidRDefault="00AE3FDA" w:rsidP="004B5A2D">
      <w:pPr>
        <w:pStyle w:val="ListaColorida-nfase11"/>
        <w:numPr>
          <w:ilvl w:val="2"/>
          <w:numId w:val="14"/>
        </w:numPr>
        <w:spacing w:after="120" w:line="360" w:lineRule="auto"/>
        <w:ind w:left="0" w:firstLine="0"/>
        <w:jc w:val="both"/>
        <w:rPr>
          <w:rFonts w:ascii="Arial" w:eastAsia="Arial Unicode MS" w:hAnsi="Arial" w:cs="Arial"/>
        </w:rPr>
      </w:pPr>
      <w:r>
        <w:rPr>
          <w:rFonts w:ascii="Arial" w:eastAsia="Arial Unicode MS" w:hAnsi="Arial" w:cs="Arial"/>
        </w:rPr>
        <w:t xml:space="preserve"> </w:t>
      </w:r>
      <w:r w:rsidR="00995AEB">
        <w:rPr>
          <w:rFonts w:ascii="Arial" w:eastAsia="Arial Unicode MS" w:hAnsi="Arial" w:cs="Arial"/>
        </w:rPr>
        <w:t>A equipe de técnicos d</w:t>
      </w:r>
      <w:r>
        <w:rPr>
          <w:rFonts w:ascii="Arial" w:eastAsia="Arial Unicode MS" w:hAnsi="Arial" w:cs="Arial"/>
        </w:rPr>
        <w:t>a</w:t>
      </w:r>
      <w:r w:rsidR="00D0764C" w:rsidRPr="004B5A2D">
        <w:rPr>
          <w:rFonts w:ascii="Arial" w:eastAsia="Arial Unicode MS" w:hAnsi="Arial" w:cs="Arial"/>
        </w:rPr>
        <w:t xml:space="preserve"> </w:t>
      </w:r>
      <w:r w:rsidR="004B5A2D" w:rsidRPr="004B5A2D">
        <w:rPr>
          <w:rFonts w:ascii="Arial" w:eastAsia="Arial Unicode MS" w:hAnsi="Arial" w:cs="Arial"/>
        </w:rPr>
        <w:t>Contratada</w:t>
      </w:r>
      <w:r w:rsidR="00DC370F">
        <w:rPr>
          <w:rFonts w:ascii="Arial" w:eastAsia="Arial Unicode MS" w:hAnsi="Arial" w:cs="Arial"/>
        </w:rPr>
        <w:t xml:space="preserve"> destinada</w:t>
      </w:r>
      <w:r w:rsidR="00995AEB">
        <w:rPr>
          <w:rFonts w:ascii="Arial" w:eastAsia="Arial Unicode MS" w:hAnsi="Arial" w:cs="Arial"/>
        </w:rPr>
        <w:t xml:space="preserve"> </w:t>
      </w:r>
      <w:r w:rsidR="00246CE0">
        <w:rPr>
          <w:rFonts w:ascii="Arial" w:eastAsia="Arial Unicode MS" w:hAnsi="Arial" w:cs="Arial"/>
        </w:rPr>
        <w:t>a</w:t>
      </w:r>
      <w:r w:rsidR="004B5A2D" w:rsidRPr="004B5A2D">
        <w:rPr>
          <w:rFonts w:ascii="Arial" w:eastAsia="Arial Unicode MS" w:hAnsi="Arial" w:cs="Arial"/>
        </w:rPr>
        <w:t xml:space="preserve"> executar</w:t>
      </w:r>
      <w:r w:rsidR="00995AEB">
        <w:rPr>
          <w:rFonts w:ascii="Arial" w:eastAsia="Arial Unicode MS" w:hAnsi="Arial" w:cs="Arial"/>
        </w:rPr>
        <w:t xml:space="preserve"> os serviços objeto deste Termo de Referência</w:t>
      </w:r>
      <w:r w:rsidR="00246CE0">
        <w:rPr>
          <w:rFonts w:ascii="Arial" w:eastAsia="Arial Unicode MS" w:hAnsi="Arial" w:cs="Arial"/>
        </w:rPr>
        <w:t xml:space="preserve"> não constitui dedicação exclusiva de mão de obra, devendo trabalhar em regime de prioridade na</w:t>
      </w:r>
      <w:r w:rsidR="00995AEB">
        <w:rPr>
          <w:rFonts w:ascii="Arial" w:eastAsia="Arial Unicode MS" w:hAnsi="Arial" w:cs="Arial"/>
        </w:rPr>
        <w:t xml:space="preserve"> execução</w:t>
      </w:r>
      <w:r w:rsidR="00246CE0">
        <w:rPr>
          <w:rFonts w:ascii="Arial" w:eastAsia="Arial Unicode MS" w:hAnsi="Arial" w:cs="Arial"/>
        </w:rPr>
        <w:t xml:space="preserve"> do Apoio Técnico Operacional</w:t>
      </w:r>
      <w:r w:rsidR="002D2B36">
        <w:rPr>
          <w:rFonts w:ascii="Arial" w:eastAsia="Arial Unicode MS" w:hAnsi="Arial" w:cs="Arial"/>
        </w:rPr>
        <w:t>, com o objetivo de</w:t>
      </w:r>
      <w:r w:rsidR="00995AEB">
        <w:rPr>
          <w:rFonts w:ascii="Arial" w:eastAsia="Arial Unicode MS" w:hAnsi="Arial" w:cs="Arial"/>
        </w:rPr>
        <w:t xml:space="preserve"> </w:t>
      </w:r>
      <w:r w:rsidR="00246CE0">
        <w:rPr>
          <w:rFonts w:ascii="Arial" w:eastAsia="Arial Unicode MS" w:hAnsi="Arial" w:cs="Arial"/>
        </w:rPr>
        <w:t xml:space="preserve">não </w:t>
      </w:r>
      <w:r w:rsidR="002D2B36">
        <w:rPr>
          <w:rFonts w:ascii="Arial" w:eastAsia="Arial Unicode MS" w:hAnsi="Arial" w:cs="Arial"/>
        </w:rPr>
        <w:t>interromper as operaçõ</w:t>
      </w:r>
      <w:r w:rsidR="00246CE0">
        <w:rPr>
          <w:rFonts w:ascii="Arial" w:eastAsia="Arial Unicode MS" w:hAnsi="Arial" w:cs="Arial"/>
        </w:rPr>
        <w:t>es aéreas</w:t>
      </w:r>
      <w:r w:rsidR="004B5A2D" w:rsidRPr="004B5A2D">
        <w:rPr>
          <w:rFonts w:ascii="Arial" w:eastAsia="Arial Unicode MS" w:hAnsi="Arial" w:cs="Arial"/>
        </w:rPr>
        <w:t>, sendo</w:t>
      </w:r>
      <w:r w:rsidR="00D0764C" w:rsidRPr="004B5A2D">
        <w:rPr>
          <w:rFonts w:ascii="Arial" w:eastAsia="Arial Unicode MS" w:hAnsi="Arial" w:cs="Arial"/>
        </w:rPr>
        <w:t xml:space="preserve"> </w:t>
      </w:r>
      <w:r w:rsidR="004B5A2D" w:rsidRPr="004B5A2D">
        <w:rPr>
          <w:rFonts w:ascii="Arial" w:eastAsia="Arial Unicode MS" w:hAnsi="Arial" w:cs="Arial"/>
        </w:rPr>
        <w:t>que para isso a equipe de técnicos da Contratada poderá ser revezada</w:t>
      </w:r>
      <w:r w:rsidR="00D0764C" w:rsidRPr="004B5A2D">
        <w:rPr>
          <w:rFonts w:ascii="Arial" w:eastAsia="Arial Unicode MS" w:hAnsi="Arial" w:cs="Arial"/>
        </w:rPr>
        <w:t xml:space="preserve"> de forma </w:t>
      </w:r>
      <w:r w:rsidR="002D2B36">
        <w:rPr>
          <w:rFonts w:ascii="Arial" w:eastAsia="Arial Unicode MS" w:hAnsi="Arial" w:cs="Arial"/>
        </w:rPr>
        <w:t>a garantir pronto atendimento</w:t>
      </w:r>
      <w:r w:rsidR="00246CE0">
        <w:rPr>
          <w:rFonts w:ascii="Arial" w:eastAsia="Arial Unicode MS" w:hAnsi="Arial" w:cs="Arial"/>
        </w:rPr>
        <w:t xml:space="preserve"> à aeronave sempre que for necessário</w:t>
      </w:r>
      <w:r w:rsidR="00DC370F">
        <w:rPr>
          <w:rFonts w:ascii="Arial" w:eastAsia="Arial Unicode MS" w:hAnsi="Arial" w:cs="Arial"/>
        </w:rPr>
        <w:t>, observando o disposto na Cláusula Sexta deste Termo de Referência</w:t>
      </w:r>
      <w:r w:rsidR="00D0764C" w:rsidRPr="004B5A2D">
        <w:rPr>
          <w:rFonts w:ascii="Arial" w:eastAsia="Arial Unicode MS" w:hAnsi="Arial" w:cs="Arial"/>
        </w:rPr>
        <w:t>;</w:t>
      </w:r>
    </w:p>
    <w:p w:rsidR="004B5A2D" w:rsidRDefault="00DB67FD" w:rsidP="004B5A2D">
      <w:pPr>
        <w:pStyle w:val="ListaColorida-nfase11"/>
        <w:numPr>
          <w:ilvl w:val="2"/>
          <w:numId w:val="14"/>
        </w:numPr>
        <w:spacing w:after="120" w:line="360" w:lineRule="auto"/>
        <w:ind w:left="0" w:firstLine="0"/>
        <w:jc w:val="both"/>
        <w:rPr>
          <w:rFonts w:ascii="Arial" w:eastAsia="Arial Unicode MS" w:hAnsi="Arial" w:cs="Arial"/>
        </w:rPr>
      </w:pPr>
      <w:r w:rsidRPr="004B5A2D">
        <w:rPr>
          <w:rFonts w:ascii="Arial" w:eastAsia="Arial Unicode MS" w:hAnsi="Arial" w:cs="Arial"/>
        </w:rPr>
        <w:t>Refazer em igual prazo de execução, contado a partir da comunicação, os serviços que forem rejeitados</w:t>
      </w:r>
      <w:r w:rsidR="00FA281C" w:rsidRPr="004B5A2D">
        <w:rPr>
          <w:rFonts w:ascii="Arial" w:eastAsia="Arial Unicode MS" w:hAnsi="Arial" w:cs="Arial"/>
        </w:rPr>
        <w:t xml:space="preserve"> tecnicamente </w:t>
      </w:r>
      <w:r w:rsidR="00DA2790" w:rsidRPr="004B5A2D">
        <w:rPr>
          <w:rFonts w:ascii="Arial" w:eastAsia="Arial Unicode MS" w:hAnsi="Arial" w:cs="Arial"/>
        </w:rPr>
        <w:t xml:space="preserve">pela </w:t>
      </w:r>
      <w:r w:rsidR="00256DAD" w:rsidRPr="004B5A2D">
        <w:rPr>
          <w:rFonts w:ascii="Arial" w:eastAsia="Arial Unicode MS" w:hAnsi="Arial" w:cs="Arial"/>
        </w:rPr>
        <w:t>CONTRATANTE</w:t>
      </w:r>
      <w:r w:rsidRPr="004B5A2D">
        <w:rPr>
          <w:rFonts w:ascii="Arial" w:eastAsia="Arial Unicode MS" w:hAnsi="Arial" w:cs="Arial"/>
        </w:rPr>
        <w:t>;</w:t>
      </w:r>
    </w:p>
    <w:p w:rsidR="004B5A2D" w:rsidRDefault="00A25FC0" w:rsidP="004B5A2D">
      <w:pPr>
        <w:pStyle w:val="ListaColorida-nfase11"/>
        <w:numPr>
          <w:ilvl w:val="2"/>
          <w:numId w:val="14"/>
        </w:numPr>
        <w:spacing w:after="120" w:line="360" w:lineRule="auto"/>
        <w:ind w:left="0" w:firstLine="0"/>
        <w:jc w:val="both"/>
        <w:rPr>
          <w:rFonts w:ascii="Arial" w:eastAsia="Arial Unicode MS" w:hAnsi="Arial" w:cs="Arial"/>
        </w:rPr>
      </w:pPr>
      <w:r w:rsidRPr="004B5A2D">
        <w:rPr>
          <w:rFonts w:ascii="Arial" w:eastAsia="Arial Unicode MS" w:hAnsi="Arial" w:cs="Arial"/>
        </w:rPr>
        <w:t>Substituir, nos prazos e condições indicados no item 10.6 desse Termo de Referência, as PEÇAS e COMPONENTES que apresentarem defeitos ou que não tenham sido as solicitadas pela CONTRATANTE;</w:t>
      </w:r>
    </w:p>
    <w:p w:rsidR="004B5A2D" w:rsidRDefault="00DB67FD" w:rsidP="004B5A2D">
      <w:pPr>
        <w:pStyle w:val="ListaColorida-nfase11"/>
        <w:numPr>
          <w:ilvl w:val="2"/>
          <w:numId w:val="14"/>
        </w:numPr>
        <w:spacing w:after="120" w:line="360" w:lineRule="auto"/>
        <w:ind w:left="0" w:firstLine="0"/>
        <w:jc w:val="both"/>
        <w:rPr>
          <w:rFonts w:ascii="Arial" w:eastAsia="Arial Unicode MS" w:hAnsi="Arial" w:cs="Arial"/>
        </w:rPr>
      </w:pPr>
      <w:r w:rsidRPr="004B5A2D">
        <w:rPr>
          <w:rFonts w:ascii="Arial" w:eastAsia="Arial Unicode MS" w:hAnsi="Arial" w:cs="Arial"/>
        </w:rPr>
        <w:t>Manter-se durante toda a execução do Contrato em compatibilidade com as obrigações a serem assumidas, bem como todas as condições de habilitação de seus técnicos e qualificações exigidas inicialmente;</w:t>
      </w:r>
    </w:p>
    <w:p w:rsidR="004B5A2D" w:rsidRDefault="00DB67FD" w:rsidP="004B5A2D">
      <w:pPr>
        <w:pStyle w:val="ListaColorida-nfase11"/>
        <w:numPr>
          <w:ilvl w:val="2"/>
          <w:numId w:val="14"/>
        </w:numPr>
        <w:spacing w:after="120" w:line="360" w:lineRule="auto"/>
        <w:ind w:left="0" w:firstLine="0"/>
        <w:jc w:val="both"/>
        <w:rPr>
          <w:rFonts w:ascii="Arial" w:eastAsia="Arial Unicode MS" w:hAnsi="Arial" w:cs="Arial"/>
        </w:rPr>
      </w:pPr>
      <w:r w:rsidRPr="004B5A2D">
        <w:rPr>
          <w:rFonts w:ascii="Arial" w:eastAsia="Arial Unicode MS" w:hAnsi="Arial" w:cs="Arial"/>
        </w:rPr>
        <w:t xml:space="preserve">Assumir a responsabilidade por todas as providências e obrigações estabelecidas na legislação específica de acidentes do trabalho quando em ocorrência </w:t>
      </w:r>
      <w:r w:rsidRPr="004B5A2D">
        <w:rPr>
          <w:rFonts w:ascii="Arial" w:eastAsia="Arial Unicode MS" w:hAnsi="Arial" w:cs="Arial"/>
        </w:rPr>
        <w:lastRenderedPageBreak/>
        <w:t xml:space="preserve">da espécie forem vítimas os seus empregados no desempenho dos serviços ou em conexão com eles, ainda que acontecido nas dependências da </w:t>
      </w:r>
      <w:r w:rsidR="00B24EA0" w:rsidRPr="004B5A2D">
        <w:rPr>
          <w:rFonts w:ascii="Arial" w:eastAsia="Arial Unicode MS" w:hAnsi="Arial" w:cs="Arial"/>
        </w:rPr>
        <w:t>CONTRATADA</w:t>
      </w:r>
      <w:r w:rsidRPr="004B5A2D">
        <w:rPr>
          <w:rFonts w:ascii="Arial" w:eastAsia="Arial Unicode MS" w:hAnsi="Arial" w:cs="Arial"/>
        </w:rPr>
        <w:t>;</w:t>
      </w:r>
    </w:p>
    <w:p w:rsidR="004B5A2D" w:rsidRDefault="00DB67FD" w:rsidP="004B5A2D">
      <w:pPr>
        <w:pStyle w:val="ListaColorida-nfase11"/>
        <w:numPr>
          <w:ilvl w:val="2"/>
          <w:numId w:val="14"/>
        </w:numPr>
        <w:spacing w:after="120" w:line="360" w:lineRule="auto"/>
        <w:ind w:left="0" w:firstLine="0"/>
        <w:jc w:val="both"/>
        <w:rPr>
          <w:rFonts w:ascii="Arial" w:eastAsia="Arial Unicode MS" w:hAnsi="Arial" w:cs="Arial"/>
        </w:rPr>
      </w:pPr>
      <w:r w:rsidRPr="004B5A2D">
        <w:rPr>
          <w:rFonts w:ascii="Arial" w:eastAsia="Arial Unicode MS" w:hAnsi="Arial" w:cs="Arial"/>
        </w:rPr>
        <w:t xml:space="preserve">Orientar seus </w:t>
      </w:r>
      <w:r w:rsidR="00FA281C" w:rsidRPr="004B5A2D">
        <w:rPr>
          <w:rFonts w:ascii="Arial" w:eastAsia="Arial Unicode MS" w:hAnsi="Arial" w:cs="Arial"/>
        </w:rPr>
        <w:t>empregados</w:t>
      </w:r>
      <w:r w:rsidRPr="004B5A2D">
        <w:rPr>
          <w:rFonts w:ascii="Arial" w:eastAsia="Arial Unicode MS" w:hAnsi="Arial" w:cs="Arial"/>
        </w:rPr>
        <w:t xml:space="preserve"> a manter sigilo sobre fatos, atos, dados ou documentos de que tomem conhecimento e que tenham relação ou pertinência com a Polícia Federal, durante e após a prestação dos serviços, sujeitando-se a aplicação das sanções civis e penais pelo descumprimento;</w:t>
      </w:r>
    </w:p>
    <w:p w:rsidR="004B5A2D" w:rsidRDefault="00DB67FD" w:rsidP="004B5A2D">
      <w:pPr>
        <w:pStyle w:val="ListaColorida-nfase11"/>
        <w:numPr>
          <w:ilvl w:val="2"/>
          <w:numId w:val="14"/>
        </w:numPr>
        <w:spacing w:after="120" w:line="360" w:lineRule="auto"/>
        <w:ind w:left="0" w:firstLine="0"/>
        <w:jc w:val="both"/>
        <w:rPr>
          <w:rFonts w:ascii="Arial" w:eastAsia="Arial Unicode MS" w:hAnsi="Arial" w:cs="Arial"/>
        </w:rPr>
      </w:pPr>
      <w:r w:rsidRPr="004B5A2D">
        <w:rPr>
          <w:rFonts w:ascii="Arial" w:eastAsia="Arial Unicode MS" w:hAnsi="Arial" w:cs="Arial"/>
        </w:rPr>
        <w:t>Prestar os serviços dentro dos parâmetros e rotinas estabelecidos, em observância às normas legais e regulamentares aplicáveis e às recomendações aceita pela boa técnica;</w:t>
      </w:r>
    </w:p>
    <w:p w:rsidR="004B5A2D" w:rsidRDefault="00DB67FD" w:rsidP="004B5A2D">
      <w:pPr>
        <w:pStyle w:val="ListaColorida-nfase11"/>
        <w:numPr>
          <w:ilvl w:val="2"/>
          <w:numId w:val="14"/>
        </w:numPr>
        <w:spacing w:after="120" w:line="360" w:lineRule="auto"/>
        <w:ind w:left="0" w:firstLine="0"/>
        <w:jc w:val="both"/>
        <w:rPr>
          <w:rFonts w:ascii="Arial" w:eastAsia="Arial Unicode MS" w:hAnsi="Arial" w:cs="Arial"/>
        </w:rPr>
      </w:pPr>
      <w:r w:rsidRPr="004B5A2D">
        <w:rPr>
          <w:rFonts w:ascii="Arial" w:eastAsia="Arial Unicode MS" w:hAnsi="Arial" w:cs="Arial"/>
        </w:rPr>
        <w:t>Executar de forma adequada a supervisão permanente dos serviços, de modo a obter uma operação correta e eficaz;</w:t>
      </w:r>
    </w:p>
    <w:p w:rsidR="004B5A2D" w:rsidRDefault="00DB67FD" w:rsidP="004B5A2D">
      <w:pPr>
        <w:pStyle w:val="ListaColorida-nfase11"/>
        <w:numPr>
          <w:ilvl w:val="2"/>
          <w:numId w:val="14"/>
        </w:numPr>
        <w:spacing w:after="120" w:line="360" w:lineRule="auto"/>
        <w:ind w:left="0" w:firstLine="0"/>
        <w:jc w:val="both"/>
        <w:rPr>
          <w:rFonts w:ascii="Arial" w:eastAsia="Arial Unicode MS" w:hAnsi="Arial" w:cs="Arial"/>
        </w:rPr>
      </w:pPr>
      <w:r w:rsidRPr="004B5A2D">
        <w:rPr>
          <w:rFonts w:ascii="Arial" w:eastAsia="Arial Unicode MS" w:hAnsi="Arial" w:cs="Arial"/>
        </w:rPr>
        <w:t>Aceitar, nas mesmas condições contratuais originais, os acréscimos e supressões que se fizerem nos serviços de até 25% (vinte e cinco por cento) do valor inicial atualizado do Contrato de acordo com o art. 65, I, da Lei 8.666/93;</w:t>
      </w:r>
    </w:p>
    <w:p w:rsidR="004B5A2D" w:rsidRDefault="00DB67FD" w:rsidP="004B5A2D">
      <w:pPr>
        <w:pStyle w:val="ListaColorida-nfase11"/>
        <w:numPr>
          <w:ilvl w:val="2"/>
          <w:numId w:val="14"/>
        </w:numPr>
        <w:spacing w:after="120" w:line="360" w:lineRule="auto"/>
        <w:ind w:left="0" w:firstLine="0"/>
        <w:jc w:val="both"/>
        <w:rPr>
          <w:rFonts w:ascii="Arial" w:eastAsia="Arial Unicode MS" w:hAnsi="Arial" w:cs="Arial"/>
        </w:rPr>
      </w:pPr>
      <w:r w:rsidRPr="004B5A2D">
        <w:rPr>
          <w:rFonts w:ascii="Arial" w:eastAsia="Arial Unicode MS" w:hAnsi="Arial" w:cs="Arial"/>
        </w:rPr>
        <w:t xml:space="preserve">Permanecer durante toda a vigência do Contrato com o seu Manual de Gerenciamento de Segurança Operacional (MGSO) aprovado e em consonância com as normas referentes à prevenção de acidentes aeronáuticos e segurança de voo, conforme prevê a </w:t>
      </w:r>
      <w:r w:rsidR="00F15AA7" w:rsidRPr="004B5A2D">
        <w:rPr>
          <w:rFonts w:ascii="Arial" w:eastAsia="Arial Unicode MS" w:hAnsi="Arial" w:cs="Arial"/>
        </w:rPr>
        <w:t>R</w:t>
      </w:r>
      <w:r w:rsidRPr="004B5A2D">
        <w:rPr>
          <w:rFonts w:ascii="Arial" w:eastAsia="Arial Unicode MS" w:hAnsi="Arial" w:cs="Arial"/>
        </w:rPr>
        <w:t>esolução Nº106 da ANAC</w:t>
      </w:r>
      <w:r w:rsidR="00F15AA7" w:rsidRPr="004B5A2D">
        <w:rPr>
          <w:rFonts w:ascii="Arial" w:eastAsia="Arial Unicode MS" w:hAnsi="Arial" w:cs="Arial"/>
        </w:rPr>
        <w:t>,</w:t>
      </w:r>
      <w:r w:rsidRPr="004B5A2D">
        <w:rPr>
          <w:rFonts w:ascii="Arial" w:eastAsia="Arial Unicode MS" w:hAnsi="Arial" w:cs="Arial"/>
        </w:rPr>
        <w:t xml:space="preserve"> de 30 de </w:t>
      </w:r>
      <w:r w:rsidR="00F15AA7" w:rsidRPr="004B5A2D">
        <w:rPr>
          <w:rFonts w:ascii="Arial" w:eastAsia="Arial Unicode MS" w:hAnsi="Arial" w:cs="Arial"/>
        </w:rPr>
        <w:t>j</w:t>
      </w:r>
      <w:r w:rsidRPr="004B5A2D">
        <w:rPr>
          <w:rFonts w:ascii="Arial" w:eastAsia="Arial Unicode MS" w:hAnsi="Arial" w:cs="Arial"/>
        </w:rPr>
        <w:t>unho de 2009</w:t>
      </w:r>
      <w:r w:rsidR="006E75F9" w:rsidRPr="004B5A2D">
        <w:rPr>
          <w:rFonts w:ascii="Arial" w:eastAsia="Arial Unicode MS" w:hAnsi="Arial" w:cs="Arial"/>
        </w:rPr>
        <w:t xml:space="preserve"> e no RBHA 145</w:t>
      </w:r>
      <w:r w:rsidRPr="004B5A2D">
        <w:rPr>
          <w:rFonts w:ascii="Arial" w:eastAsia="Arial Unicode MS" w:hAnsi="Arial" w:cs="Arial"/>
        </w:rPr>
        <w:t>;</w:t>
      </w:r>
    </w:p>
    <w:p w:rsidR="004B5A2D" w:rsidRDefault="009B71A1" w:rsidP="004B5A2D">
      <w:pPr>
        <w:pStyle w:val="ListaColorida-nfase11"/>
        <w:numPr>
          <w:ilvl w:val="2"/>
          <w:numId w:val="14"/>
        </w:numPr>
        <w:spacing w:after="120" w:line="360" w:lineRule="auto"/>
        <w:ind w:left="0" w:firstLine="0"/>
        <w:jc w:val="both"/>
        <w:rPr>
          <w:rFonts w:ascii="Arial" w:eastAsia="Arial Unicode MS" w:hAnsi="Arial" w:cs="Arial"/>
        </w:rPr>
      </w:pPr>
      <w:r w:rsidRPr="004B5A2D">
        <w:rPr>
          <w:rFonts w:ascii="Arial" w:eastAsia="Arial Unicode MS" w:hAnsi="Arial" w:cs="Arial"/>
        </w:rPr>
        <w:t xml:space="preserve">Receber a Auditoria de Segurança Operacional, em sua oficina, </w:t>
      </w:r>
      <w:r w:rsidR="00E46F4A" w:rsidRPr="004B5A2D">
        <w:rPr>
          <w:rFonts w:ascii="Arial" w:eastAsia="Arial Unicode MS" w:hAnsi="Arial" w:cs="Arial"/>
        </w:rPr>
        <w:t>quando solicitada pela</w:t>
      </w:r>
      <w:r w:rsidRPr="004B5A2D">
        <w:rPr>
          <w:rFonts w:ascii="Arial" w:eastAsia="Arial Unicode MS" w:hAnsi="Arial" w:cs="Arial"/>
        </w:rPr>
        <w:t xml:space="preserve"> </w:t>
      </w:r>
      <w:r w:rsidR="00256DAD" w:rsidRPr="004B5A2D">
        <w:rPr>
          <w:rFonts w:ascii="Arial" w:eastAsia="Arial Unicode MS" w:hAnsi="Arial" w:cs="Arial"/>
        </w:rPr>
        <w:t>CONTRATANTE</w:t>
      </w:r>
      <w:r w:rsidRPr="004B5A2D">
        <w:rPr>
          <w:rFonts w:ascii="Arial" w:eastAsia="Arial Unicode MS" w:hAnsi="Arial" w:cs="Arial"/>
        </w:rPr>
        <w:t>, para verificar a validade de seu MGSO;</w:t>
      </w:r>
    </w:p>
    <w:p w:rsidR="004B5A2D" w:rsidRDefault="00DB67FD" w:rsidP="004B5A2D">
      <w:pPr>
        <w:pStyle w:val="ListaColorida-nfase11"/>
        <w:numPr>
          <w:ilvl w:val="2"/>
          <w:numId w:val="14"/>
        </w:numPr>
        <w:spacing w:after="120" w:line="360" w:lineRule="auto"/>
        <w:ind w:left="0" w:firstLine="0"/>
        <w:jc w:val="both"/>
        <w:rPr>
          <w:rFonts w:ascii="Arial" w:eastAsia="Arial Unicode MS" w:hAnsi="Arial" w:cs="Arial"/>
        </w:rPr>
      </w:pPr>
      <w:r w:rsidRPr="004B5A2D">
        <w:rPr>
          <w:rFonts w:ascii="Arial" w:eastAsia="Arial Unicode MS" w:hAnsi="Arial" w:cs="Arial"/>
        </w:rPr>
        <w:t>Responsabilizar-se integralmente pelos danos causados</w:t>
      </w:r>
      <w:r w:rsidR="00F15AA7" w:rsidRPr="004B5A2D">
        <w:rPr>
          <w:rFonts w:ascii="Arial" w:eastAsia="Arial Unicode MS" w:hAnsi="Arial" w:cs="Arial"/>
        </w:rPr>
        <w:t xml:space="preserve"> por culpa ou dolo</w:t>
      </w:r>
      <w:r w:rsidRPr="004B5A2D">
        <w:rPr>
          <w:rFonts w:ascii="Arial" w:eastAsia="Arial Unicode MS" w:hAnsi="Arial" w:cs="Arial"/>
        </w:rPr>
        <w:t xml:space="preserve"> </w:t>
      </w:r>
      <w:r w:rsidR="00E46F4A" w:rsidRPr="004B5A2D">
        <w:rPr>
          <w:rFonts w:ascii="Arial" w:eastAsia="Arial Unicode MS" w:hAnsi="Arial" w:cs="Arial"/>
        </w:rPr>
        <w:t>à</w:t>
      </w:r>
      <w:r w:rsidRPr="004B5A2D">
        <w:rPr>
          <w:rFonts w:ascii="Arial" w:eastAsia="Arial Unicode MS" w:hAnsi="Arial" w:cs="Arial"/>
        </w:rPr>
        <w:t xml:space="preserve"> </w:t>
      </w:r>
      <w:r w:rsidR="00E46F4A" w:rsidRPr="004B5A2D">
        <w:rPr>
          <w:rFonts w:ascii="Arial" w:eastAsia="Arial Unicode MS" w:hAnsi="Arial" w:cs="Arial"/>
        </w:rPr>
        <w:t>AERONAVE</w:t>
      </w:r>
      <w:r w:rsidRPr="004B5A2D">
        <w:rPr>
          <w:rFonts w:ascii="Arial" w:eastAsia="Arial Unicode MS" w:hAnsi="Arial" w:cs="Arial"/>
        </w:rPr>
        <w:t xml:space="preserve"> e a terceiros, quando decorrentes da falha na prestação dos serviços</w:t>
      </w:r>
      <w:r w:rsidR="00E45332" w:rsidRPr="004B5A2D">
        <w:rPr>
          <w:rFonts w:ascii="Arial" w:eastAsia="Arial Unicode MS" w:hAnsi="Arial" w:cs="Arial"/>
        </w:rPr>
        <w:t xml:space="preserve"> ou dos componentes fornecidos</w:t>
      </w:r>
      <w:r w:rsidRPr="004B5A2D">
        <w:rPr>
          <w:rFonts w:ascii="Arial" w:eastAsia="Arial Unicode MS" w:hAnsi="Arial" w:cs="Arial"/>
        </w:rPr>
        <w:t>;</w:t>
      </w:r>
    </w:p>
    <w:p w:rsidR="004B5A2D" w:rsidRDefault="00DB67FD" w:rsidP="004B5A2D">
      <w:pPr>
        <w:pStyle w:val="ListaColorida-nfase11"/>
        <w:numPr>
          <w:ilvl w:val="2"/>
          <w:numId w:val="14"/>
        </w:numPr>
        <w:spacing w:after="120" w:line="360" w:lineRule="auto"/>
        <w:ind w:left="0" w:firstLine="0"/>
        <w:jc w:val="both"/>
        <w:rPr>
          <w:rFonts w:ascii="Arial" w:eastAsia="Arial Unicode MS" w:hAnsi="Arial" w:cs="Arial"/>
        </w:rPr>
      </w:pPr>
      <w:r w:rsidRPr="004B5A2D">
        <w:rPr>
          <w:rFonts w:ascii="Arial" w:eastAsia="Arial Unicode MS" w:hAnsi="Arial" w:cs="Arial"/>
        </w:rPr>
        <w:t xml:space="preserve">Garantir pronto atendimento </w:t>
      </w:r>
      <w:r w:rsidR="00A41E6A" w:rsidRPr="004B5A2D">
        <w:rPr>
          <w:rFonts w:ascii="Arial" w:eastAsia="Arial Unicode MS" w:hAnsi="Arial" w:cs="Arial"/>
        </w:rPr>
        <w:t>à</w:t>
      </w:r>
      <w:r w:rsidRPr="004B5A2D">
        <w:rPr>
          <w:rFonts w:ascii="Arial" w:eastAsia="Arial Unicode MS" w:hAnsi="Arial" w:cs="Arial"/>
        </w:rPr>
        <w:t xml:space="preserve"> </w:t>
      </w:r>
      <w:r w:rsidR="00E46F4A" w:rsidRPr="004B5A2D">
        <w:rPr>
          <w:rFonts w:ascii="Arial" w:eastAsia="Arial Unicode MS" w:hAnsi="Arial" w:cs="Arial"/>
        </w:rPr>
        <w:t>AERONAVE</w:t>
      </w:r>
      <w:r w:rsidRPr="004B5A2D">
        <w:rPr>
          <w:rFonts w:ascii="Arial" w:eastAsia="Arial Unicode MS" w:hAnsi="Arial" w:cs="Arial"/>
        </w:rPr>
        <w:t xml:space="preserve"> </w:t>
      </w:r>
      <w:r w:rsidR="00A41E6A" w:rsidRPr="004B5A2D">
        <w:rPr>
          <w:rFonts w:ascii="Arial" w:eastAsia="Arial Unicode MS" w:hAnsi="Arial" w:cs="Arial"/>
        </w:rPr>
        <w:t>descrita na Cláusula Terceira</w:t>
      </w:r>
      <w:r w:rsidRPr="004B5A2D">
        <w:rPr>
          <w:rFonts w:ascii="Arial" w:eastAsia="Arial Unicode MS" w:hAnsi="Arial" w:cs="Arial"/>
        </w:rPr>
        <w:t xml:space="preserve"> deste Termo de Referência, devendo o mecânico que compõe a equipe técnica d</w:t>
      </w:r>
      <w:r w:rsidR="00E46F4A" w:rsidRPr="004B5A2D">
        <w:rPr>
          <w:rFonts w:ascii="Arial" w:eastAsia="Arial Unicode MS" w:hAnsi="Arial" w:cs="Arial"/>
        </w:rPr>
        <w:t>o</w:t>
      </w:r>
      <w:r w:rsidRPr="004B5A2D">
        <w:rPr>
          <w:rFonts w:ascii="Arial" w:eastAsia="Arial Unicode MS" w:hAnsi="Arial" w:cs="Arial"/>
        </w:rPr>
        <w:t xml:space="preserve"> </w:t>
      </w:r>
      <w:r w:rsidR="00E46F4A" w:rsidRPr="004B5A2D">
        <w:rPr>
          <w:rFonts w:ascii="Arial" w:eastAsia="Arial Unicode MS" w:hAnsi="Arial" w:cs="Arial"/>
        </w:rPr>
        <w:t xml:space="preserve">APOIO OPERACIONAL </w:t>
      </w:r>
      <w:r w:rsidRPr="004B5A2D">
        <w:rPr>
          <w:rFonts w:ascii="Arial" w:eastAsia="Arial Unicode MS" w:hAnsi="Arial" w:cs="Arial"/>
        </w:rPr>
        <w:t xml:space="preserve">prestar os serviços prioritariamente </w:t>
      </w:r>
      <w:r w:rsidR="00DA2790" w:rsidRPr="004B5A2D">
        <w:rPr>
          <w:rFonts w:ascii="Arial" w:eastAsia="Arial Unicode MS" w:hAnsi="Arial" w:cs="Arial"/>
        </w:rPr>
        <w:t xml:space="preserve">à </w:t>
      </w:r>
      <w:r w:rsidR="00256DAD" w:rsidRPr="004B5A2D">
        <w:rPr>
          <w:rFonts w:ascii="Arial" w:eastAsia="Arial Unicode MS" w:hAnsi="Arial" w:cs="Arial"/>
        </w:rPr>
        <w:t>CONTRATANTE</w:t>
      </w:r>
      <w:r w:rsidRPr="004B5A2D">
        <w:rPr>
          <w:rFonts w:ascii="Arial" w:eastAsia="Arial Unicode MS" w:hAnsi="Arial" w:cs="Arial"/>
        </w:rPr>
        <w:t>;</w:t>
      </w:r>
    </w:p>
    <w:p w:rsidR="004B5A2D" w:rsidRDefault="00DB67FD" w:rsidP="004B5A2D">
      <w:pPr>
        <w:pStyle w:val="ListaColorida-nfase11"/>
        <w:numPr>
          <w:ilvl w:val="2"/>
          <w:numId w:val="14"/>
        </w:numPr>
        <w:spacing w:after="120" w:line="360" w:lineRule="auto"/>
        <w:ind w:left="0" w:firstLine="0"/>
        <w:jc w:val="both"/>
        <w:rPr>
          <w:rFonts w:ascii="Arial" w:eastAsia="Arial Unicode MS" w:hAnsi="Arial" w:cs="Arial"/>
        </w:rPr>
      </w:pPr>
      <w:r w:rsidRPr="004B5A2D">
        <w:rPr>
          <w:rFonts w:ascii="Arial" w:eastAsia="Arial Unicode MS" w:hAnsi="Arial" w:cs="Arial"/>
        </w:rPr>
        <w:t>Assumir a responsabilidade pelos encargos fiscais e comerciais resultantes da adjudicação;</w:t>
      </w:r>
    </w:p>
    <w:p w:rsidR="004B5A2D" w:rsidRDefault="00DB67FD" w:rsidP="004B5A2D">
      <w:pPr>
        <w:pStyle w:val="ListaColorida-nfase11"/>
        <w:numPr>
          <w:ilvl w:val="2"/>
          <w:numId w:val="14"/>
        </w:numPr>
        <w:spacing w:after="120" w:line="360" w:lineRule="auto"/>
        <w:ind w:left="0" w:firstLine="0"/>
        <w:jc w:val="both"/>
        <w:rPr>
          <w:rFonts w:ascii="Arial" w:eastAsia="Arial Unicode MS" w:hAnsi="Arial" w:cs="Arial"/>
        </w:rPr>
      </w:pPr>
      <w:r w:rsidRPr="004B5A2D">
        <w:rPr>
          <w:rFonts w:ascii="Arial" w:eastAsia="Arial Unicode MS" w:hAnsi="Arial" w:cs="Arial"/>
        </w:rPr>
        <w:t>Substituir</w:t>
      </w:r>
      <w:r w:rsidR="00A46FD2" w:rsidRPr="004B5A2D">
        <w:rPr>
          <w:rFonts w:ascii="Arial" w:eastAsia="Arial Unicode MS" w:hAnsi="Arial" w:cs="Arial"/>
        </w:rPr>
        <w:t>,</w:t>
      </w:r>
      <w:r w:rsidRPr="004B5A2D">
        <w:rPr>
          <w:rFonts w:ascii="Arial" w:eastAsia="Arial Unicode MS" w:hAnsi="Arial" w:cs="Arial"/>
        </w:rPr>
        <w:t xml:space="preserve"> quando solicitado por escrito e tecnicamente justificado</w:t>
      </w:r>
      <w:r w:rsidR="00A46FD2" w:rsidRPr="004B5A2D">
        <w:rPr>
          <w:rFonts w:ascii="Arial" w:eastAsia="Arial Unicode MS" w:hAnsi="Arial" w:cs="Arial"/>
        </w:rPr>
        <w:t xml:space="preserve"> </w:t>
      </w:r>
      <w:r w:rsidR="00DA2790" w:rsidRPr="004B5A2D">
        <w:rPr>
          <w:rFonts w:ascii="Arial" w:eastAsia="Arial Unicode MS" w:hAnsi="Arial" w:cs="Arial"/>
        </w:rPr>
        <w:t xml:space="preserve">pela </w:t>
      </w:r>
      <w:r w:rsidR="00063847" w:rsidRPr="004B5A2D">
        <w:rPr>
          <w:rFonts w:ascii="Arial" w:eastAsia="Arial Unicode MS" w:hAnsi="Arial" w:cs="Arial"/>
        </w:rPr>
        <w:t>CONTRATANTE</w:t>
      </w:r>
      <w:r w:rsidRPr="004B5A2D">
        <w:rPr>
          <w:rFonts w:ascii="Arial" w:eastAsia="Arial Unicode MS" w:hAnsi="Arial" w:cs="Arial"/>
        </w:rPr>
        <w:t xml:space="preserve">, qualquer profissional que estiver prestando o serviço objeto deste Termo de Referência, no prazo de até </w:t>
      </w:r>
      <w:r w:rsidR="00A46FD2" w:rsidRPr="004B5A2D">
        <w:rPr>
          <w:rFonts w:ascii="Arial" w:eastAsia="Arial Unicode MS" w:hAnsi="Arial" w:cs="Arial"/>
        </w:rPr>
        <w:t>10</w:t>
      </w:r>
      <w:r w:rsidRPr="004B5A2D">
        <w:rPr>
          <w:rFonts w:ascii="Arial" w:eastAsia="Arial Unicode MS" w:hAnsi="Arial" w:cs="Arial"/>
        </w:rPr>
        <w:t xml:space="preserve"> (</w:t>
      </w:r>
      <w:r w:rsidR="00A46FD2" w:rsidRPr="004B5A2D">
        <w:rPr>
          <w:rFonts w:ascii="Arial" w:eastAsia="Arial Unicode MS" w:hAnsi="Arial" w:cs="Arial"/>
        </w:rPr>
        <w:t>dez</w:t>
      </w:r>
      <w:r w:rsidRPr="004B5A2D">
        <w:rPr>
          <w:rFonts w:ascii="Arial" w:eastAsia="Arial Unicode MS" w:hAnsi="Arial" w:cs="Arial"/>
        </w:rPr>
        <w:t>) dias úteis, podendo ser prorrogado por igual período, de</w:t>
      </w:r>
      <w:r w:rsidR="00477E91" w:rsidRPr="004B5A2D">
        <w:rPr>
          <w:rFonts w:ascii="Arial" w:eastAsia="Arial Unicode MS" w:hAnsi="Arial" w:cs="Arial"/>
        </w:rPr>
        <w:t>sde que devidamente justificado</w:t>
      </w:r>
      <w:r w:rsidR="004B5A2D">
        <w:rPr>
          <w:rFonts w:ascii="Arial" w:eastAsia="Arial Unicode MS" w:hAnsi="Arial" w:cs="Arial"/>
        </w:rPr>
        <w:t>;</w:t>
      </w:r>
    </w:p>
    <w:p w:rsidR="004B5A2D" w:rsidRDefault="00A25FC0" w:rsidP="004B5A2D">
      <w:pPr>
        <w:pStyle w:val="ListaColorida-nfase11"/>
        <w:numPr>
          <w:ilvl w:val="2"/>
          <w:numId w:val="14"/>
        </w:numPr>
        <w:spacing w:after="120" w:line="360" w:lineRule="auto"/>
        <w:ind w:left="0" w:firstLine="0"/>
        <w:jc w:val="both"/>
        <w:rPr>
          <w:rFonts w:ascii="Arial" w:eastAsia="Arial Unicode MS" w:hAnsi="Arial" w:cs="Arial"/>
        </w:rPr>
      </w:pPr>
      <w:r w:rsidRPr="004B5A2D">
        <w:rPr>
          <w:rFonts w:ascii="Arial" w:eastAsia="Arial Unicode MS" w:hAnsi="Arial" w:cs="Arial"/>
        </w:rPr>
        <w:t xml:space="preserve">Respeitar os protocolos de execução da garantia do fabricante, a serem informados pela CONTRATANTE no início da vigência contratual, sob pena de ser </w:t>
      </w:r>
      <w:r w:rsidRPr="004B5A2D">
        <w:rPr>
          <w:rFonts w:ascii="Arial" w:eastAsia="Arial Unicode MS" w:hAnsi="Arial" w:cs="Arial"/>
        </w:rPr>
        <w:lastRenderedPageBreak/>
        <w:t>responsabilizada pelos custos decorrentes de eventual quebra da cobertura da garantia oferecida pelo fabricante</w:t>
      </w:r>
      <w:r w:rsidR="004B5A2D">
        <w:rPr>
          <w:rFonts w:ascii="Arial" w:eastAsia="Arial Unicode MS" w:hAnsi="Arial" w:cs="Arial"/>
        </w:rPr>
        <w:t>;</w:t>
      </w:r>
    </w:p>
    <w:p w:rsidR="00F53DA6" w:rsidRPr="004B5A2D" w:rsidRDefault="00F53DA6" w:rsidP="004B5A2D">
      <w:pPr>
        <w:pStyle w:val="ListaColorida-nfase11"/>
        <w:numPr>
          <w:ilvl w:val="2"/>
          <w:numId w:val="14"/>
        </w:numPr>
        <w:spacing w:after="120" w:line="360" w:lineRule="auto"/>
        <w:ind w:left="0" w:firstLine="0"/>
        <w:jc w:val="both"/>
        <w:rPr>
          <w:rFonts w:ascii="Arial" w:eastAsia="Arial Unicode MS" w:hAnsi="Arial" w:cs="Arial"/>
        </w:rPr>
      </w:pPr>
      <w:r w:rsidRPr="004B5A2D">
        <w:rPr>
          <w:rFonts w:ascii="Arial" w:eastAsia="Arial Unicode MS" w:hAnsi="Arial" w:cs="Arial"/>
        </w:rPr>
        <w:t>Montar e analisar os gráficos de tendências extraídos do sistema de manutenção preditiva instalado na aeronave pelos técnicos da MANUTENÇÃO DE CAMPO.</w:t>
      </w:r>
    </w:p>
    <w:p w:rsidR="00737E1D" w:rsidRPr="00D41DE5" w:rsidRDefault="00737E1D" w:rsidP="0034575D">
      <w:pPr>
        <w:pStyle w:val="ListaColorida-nfase11"/>
        <w:spacing w:after="240" w:line="360" w:lineRule="auto"/>
        <w:ind w:left="0"/>
        <w:jc w:val="both"/>
        <w:rPr>
          <w:rFonts w:ascii="Arial" w:eastAsia="Arial Unicode MS" w:hAnsi="Arial" w:cs="Arial"/>
        </w:rPr>
      </w:pPr>
    </w:p>
    <w:p w:rsidR="003E0105" w:rsidRDefault="00DA2790" w:rsidP="00055B75">
      <w:pPr>
        <w:pStyle w:val="ListaColorida-nfase11"/>
        <w:numPr>
          <w:ilvl w:val="1"/>
          <w:numId w:val="16"/>
        </w:numPr>
        <w:spacing w:after="120" w:line="360" w:lineRule="auto"/>
        <w:ind w:left="0" w:firstLine="0"/>
        <w:jc w:val="both"/>
        <w:rPr>
          <w:rFonts w:ascii="Arial" w:eastAsia="Arial Unicode MS" w:hAnsi="Arial" w:cs="Arial"/>
        </w:rPr>
      </w:pPr>
      <w:r w:rsidRPr="00477E91">
        <w:rPr>
          <w:rFonts w:ascii="Arial" w:eastAsia="Arial Unicode MS" w:hAnsi="Arial" w:cs="Arial"/>
          <w:b/>
        </w:rPr>
        <w:t>DA CONTRATANTE</w:t>
      </w:r>
      <w:r w:rsidR="006C5C29" w:rsidRPr="00477E91">
        <w:rPr>
          <w:rFonts w:ascii="Arial" w:eastAsia="Arial Unicode MS" w:hAnsi="Arial" w:cs="Arial"/>
          <w:b/>
        </w:rPr>
        <w:t>:</w:t>
      </w:r>
      <w:r w:rsidR="003973E5" w:rsidRPr="00D41DE5">
        <w:rPr>
          <w:rFonts w:ascii="Arial" w:eastAsia="Arial Unicode MS" w:hAnsi="Arial" w:cs="Arial"/>
        </w:rPr>
        <w:t xml:space="preserve"> </w:t>
      </w:r>
      <w:r w:rsidR="003E0105" w:rsidRPr="00D41DE5">
        <w:rPr>
          <w:rFonts w:ascii="Arial" w:eastAsia="Arial Unicode MS" w:hAnsi="Arial" w:cs="Arial"/>
        </w:rPr>
        <w:t xml:space="preserve">Caberá </w:t>
      </w:r>
      <w:r>
        <w:rPr>
          <w:rFonts w:ascii="Arial" w:eastAsia="Arial Unicode MS" w:hAnsi="Arial" w:cs="Arial"/>
        </w:rPr>
        <w:t xml:space="preserve">à </w:t>
      </w:r>
      <w:r w:rsidR="00063847">
        <w:rPr>
          <w:rFonts w:ascii="Arial" w:eastAsia="Arial Unicode MS" w:hAnsi="Arial" w:cs="Arial"/>
        </w:rPr>
        <w:t>CONTRATANTE</w:t>
      </w:r>
      <w:r w:rsidR="003E0105" w:rsidRPr="00D41DE5">
        <w:rPr>
          <w:rFonts w:ascii="Arial" w:eastAsia="Arial Unicode MS" w:hAnsi="Arial" w:cs="Arial"/>
        </w:rPr>
        <w:t xml:space="preserve">, além das disposições contidas no </w:t>
      </w:r>
      <w:r w:rsidR="006071EB">
        <w:rPr>
          <w:rFonts w:ascii="Arial" w:eastAsia="Arial Unicode MS" w:hAnsi="Arial" w:cs="Arial"/>
        </w:rPr>
        <w:t>a</w:t>
      </w:r>
      <w:r w:rsidR="003E0105" w:rsidRPr="00D41DE5">
        <w:rPr>
          <w:rFonts w:ascii="Arial" w:eastAsia="Arial Unicode MS" w:hAnsi="Arial" w:cs="Arial"/>
        </w:rPr>
        <w:t xml:space="preserve">rt. 67 da Lei nº 8.666/93, as seguintes obrigações pertinentes </w:t>
      </w:r>
      <w:r w:rsidR="006071EB">
        <w:rPr>
          <w:rFonts w:ascii="Arial" w:eastAsia="Arial Unicode MS" w:hAnsi="Arial" w:cs="Arial"/>
        </w:rPr>
        <w:t>aos</w:t>
      </w:r>
      <w:r w:rsidR="003E0105" w:rsidRPr="00D41DE5">
        <w:rPr>
          <w:rFonts w:ascii="Arial" w:eastAsia="Arial Unicode MS" w:hAnsi="Arial" w:cs="Arial"/>
        </w:rPr>
        <w:t xml:space="preserve"> serviços objeto deste Termo de Referência:</w:t>
      </w:r>
    </w:p>
    <w:p w:rsidR="00B73AC3" w:rsidRDefault="006071EB" w:rsidP="00055B75">
      <w:pPr>
        <w:pStyle w:val="ListaColorida-nfase11"/>
        <w:numPr>
          <w:ilvl w:val="2"/>
          <w:numId w:val="17"/>
        </w:numPr>
        <w:spacing w:after="120" w:line="360" w:lineRule="auto"/>
        <w:ind w:left="0" w:firstLine="0"/>
        <w:jc w:val="both"/>
        <w:rPr>
          <w:rFonts w:ascii="Arial" w:eastAsia="Arial Unicode MS" w:hAnsi="Arial" w:cs="Arial"/>
        </w:rPr>
      </w:pPr>
      <w:r>
        <w:rPr>
          <w:rFonts w:ascii="Arial" w:eastAsia="Arial Unicode MS" w:hAnsi="Arial" w:cs="Arial"/>
        </w:rPr>
        <w:t>A</w:t>
      </w:r>
      <w:r w:rsidR="003E0105" w:rsidRPr="00D41DE5">
        <w:rPr>
          <w:rFonts w:ascii="Arial" w:eastAsia="Arial Unicode MS" w:hAnsi="Arial" w:cs="Arial"/>
        </w:rPr>
        <w:t xml:space="preserve">notar as alterações relacionadas com a segurança de voo fazendo as recomendações pertinentes e propondo </w:t>
      </w:r>
      <w:r>
        <w:rPr>
          <w:rFonts w:ascii="Arial" w:eastAsia="Arial Unicode MS" w:hAnsi="Arial" w:cs="Arial"/>
        </w:rPr>
        <w:t xml:space="preserve">à </w:t>
      </w:r>
      <w:r w:rsidR="00B24EA0">
        <w:rPr>
          <w:rFonts w:ascii="Arial" w:eastAsia="Arial Unicode MS" w:hAnsi="Arial" w:cs="Arial"/>
        </w:rPr>
        <w:t xml:space="preserve">CONTRATADA </w:t>
      </w:r>
      <w:r w:rsidRPr="00D41DE5">
        <w:rPr>
          <w:rFonts w:ascii="Arial" w:eastAsia="Arial Unicode MS" w:hAnsi="Arial" w:cs="Arial"/>
        </w:rPr>
        <w:t>prazo</w:t>
      </w:r>
      <w:r>
        <w:rPr>
          <w:rFonts w:ascii="Arial" w:eastAsia="Arial Unicode MS" w:hAnsi="Arial" w:cs="Arial"/>
        </w:rPr>
        <w:t xml:space="preserve"> </w:t>
      </w:r>
      <w:r w:rsidR="003E0105" w:rsidRPr="00D41DE5">
        <w:rPr>
          <w:rFonts w:ascii="Arial" w:eastAsia="Arial Unicode MS" w:hAnsi="Arial" w:cs="Arial"/>
        </w:rPr>
        <w:t>para regularizá-las;</w:t>
      </w:r>
    </w:p>
    <w:p w:rsidR="00B73AC3" w:rsidRDefault="003E0105" w:rsidP="00055B75">
      <w:pPr>
        <w:pStyle w:val="ListaColorida-nfase11"/>
        <w:numPr>
          <w:ilvl w:val="2"/>
          <w:numId w:val="17"/>
        </w:numPr>
        <w:spacing w:after="120" w:line="360" w:lineRule="auto"/>
        <w:ind w:left="0" w:firstLine="0"/>
        <w:jc w:val="both"/>
        <w:rPr>
          <w:rFonts w:ascii="Arial" w:eastAsia="Arial Unicode MS" w:hAnsi="Arial" w:cs="Arial"/>
        </w:rPr>
      </w:pPr>
      <w:r w:rsidRPr="00B73AC3">
        <w:rPr>
          <w:rFonts w:ascii="Arial" w:eastAsia="Arial Unicode MS" w:hAnsi="Arial" w:cs="Arial"/>
        </w:rPr>
        <w:t xml:space="preserve">Efetuar diligência </w:t>
      </w:r>
      <w:r w:rsidR="006071EB" w:rsidRPr="00B73AC3">
        <w:rPr>
          <w:rFonts w:ascii="Arial" w:eastAsia="Arial Unicode MS" w:hAnsi="Arial" w:cs="Arial"/>
        </w:rPr>
        <w:t>nas dependências da oficina da licitante vencedora do certame para</w:t>
      </w:r>
      <w:r w:rsidRPr="00B73AC3">
        <w:rPr>
          <w:rFonts w:ascii="Arial" w:eastAsia="Arial Unicode MS" w:hAnsi="Arial" w:cs="Arial"/>
        </w:rPr>
        <w:t xml:space="preserve"> verificar se a mesma está devidamente homologada pela Agência Nacional de Aviação Civil – ANAC</w:t>
      </w:r>
      <w:r w:rsidR="006071EB" w:rsidRPr="00B73AC3">
        <w:rPr>
          <w:rFonts w:ascii="Arial" w:eastAsia="Arial Unicode MS" w:hAnsi="Arial" w:cs="Arial"/>
        </w:rPr>
        <w:t xml:space="preserve"> e tecnicamente habilitada</w:t>
      </w:r>
      <w:r w:rsidRPr="00B73AC3">
        <w:rPr>
          <w:rFonts w:ascii="Arial" w:eastAsia="Arial Unicode MS" w:hAnsi="Arial" w:cs="Arial"/>
        </w:rPr>
        <w:t xml:space="preserve"> para executar os referidos serviços de manutenção</w:t>
      </w:r>
      <w:r w:rsidR="007414B5" w:rsidRPr="00B73AC3">
        <w:rPr>
          <w:rFonts w:ascii="Arial" w:eastAsia="Arial Unicode MS" w:hAnsi="Arial" w:cs="Arial"/>
        </w:rPr>
        <w:t xml:space="preserve"> aeronáutica</w:t>
      </w:r>
      <w:r w:rsidRPr="00B73AC3">
        <w:rPr>
          <w:rFonts w:ascii="Arial" w:eastAsia="Arial Unicode MS" w:hAnsi="Arial" w:cs="Arial"/>
        </w:rPr>
        <w:t xml:space="preserve"> e</w:t>
      </w:r>
      <w:r w:rsidR="007414B5" w:rsidRPr="00B73AC3">
        <w:rPr>
          <w:rFonts w:ascii="Arial" w:eastAsia="Arial Unicode MS" w:hAnsi="Arial" w:cs="Arial"/>
        </w:rPr>
        <w:t xml:space="preserve"> constatar se</w:t>
      </w:r>
      <w:r w:rsidRPr="00B73AC3">
        <w:rPr>
          <w:rFonts w:ascii="Arial" w:eastAsia="Arial Unicode MS" w:hAnsi="Arial" w:cs="Arial"/>
        </w:rPr>
        <w:t xml:space="preserve"> os técnicos </w:t>
      </w:r>
      <w:r w:rsidR="007414B5" w:rsidRPr="00B73AC3">
        <w:rPr>
          <w:rFonts w:ascii="Arial" w:eastAsia="Arial Unicode MS" w:hAnsi="Arial" w:cs="Arial"/>
        </w:rPr>
        <w:t>indicados para</w:t>
      </w:r>
      <w:r w:rsidRPr="00B73AC3">
        <w:rPr>
          <w:rFonts w:ascii="Arial" w:eastAsia="Arial Unicode MS" w:hAnsi="Arial" w:cs="Arial"/>
        </w:rPr>
        <w:t xml:space="preserve"> executar os</w:t>
      </w:r>
      <w:r w:rsidR="007414B5" w:rsidRPr="00B73AC3">
        <w:rPr>
          <w:rFonts w:ascii="Arial" w:eastAsia="Arial Unicode MS" w:hAnsi="Arial" w:cs="Arial"/>
        </w:rPr>
        <w:t xml:space="preserve"> referidos</w:t>
      </w:r>
      <w:r w:rsidRPr="00B73AC3">
        <w:rPr>
          <w:rFonts w:ascii="Arial" w:eastAsia="Arial Unicode MS" w:hAnsi="Arial" w:cs="Arial"/>
        </w:rPr>
        <w:t xml:space="preserve"> serviços possuem as devidas habilitações, conforme exigido na Cláusula Sexta</w:t>
      </w:r>
      <w:r w:rsidR="007414B5" w:rsidRPr="00B73AC3">
        <w:rPr>
          <w:rFonts w:ascii="Arial" w:eastAsia="Arial Unicode MS" w:hAnsi="Arial" w:cs="Arial"/>
        </w:rPr>
        <w:t xml:space="preserve"> deste Termo de Referência</w:t>
      </w:r>
      <w:r w:rsidRPr="00B73AC3">
        <w:rPr>
          <w:rFonts w:ascii="Arial" w:eastAsia="Arial Unicode MS" w:hAnsi="Arial" w:cs="Arial"/>
        </w:rPr>
        <w:t>;</w:t>
      </w:r>
    </w:p>
    <w:p w:rsidR="00B73AC3" w:rsidRDefault="003E0105" w:rsidP="00055B75">
      <w:pPr>
        <w:pStyle w:val="ListaColorida-nfase11"/>
        <w:numPr>
          <w:ilvl w:val="2"/>
          <w:numId w:val="17"/>
        </w:numPr>
        <w:spacing w:after="120" w:line="360" w:lineRule="auto"/>
        <w:ind w:left="0" w:firstLine="0"/>
        <w:jc w:val="both"/>
        <w:rPr>
          <w:rFonts w:ascii="Arial" w:eastAsia="Arial Unicode MS" w:hAnsi="Arial" w:cs="Arial"/>
        </w:rPr>
      </w:pPr>
      <w:r w:rsidRPr="00B73AC3">
        <w:rPr>
          <w:rFonts w:ascii="Arial" w:eastAsia="Arial Unicode MS" w:hAnsi="Arial" w:cs="Arial"/>
        </w:rPr>
        <w:t xml:space="preserve">Permitir acesso de funcionários da </w:t>
      </w:r>
      <w:r w:rsidR="00B24EA0" w:rsidRPr="00B73AC3">
        <w:rPr>
          <w:rFonts w:ascii="Arial" w:eastAsia="Arial Unicode MS" w:hAnsi="Arial" w:cs="Arial"/>
        </w:rPr>
        <w:t>CONTRATADA</w:t>
      </w:r>
      <w:r w:rsidRPr="00B73AC3">
        <w:rPr>
          <w:rFonts w:ascii="Arial" w:eastAsia="Arial Unicode MS" w:hAnsi="Arial" w:cs="Arial"/>
        </w:rPr>
        <w:t>, devidamente credenciados, às dependências da CAOP/DIREX/DPF, a dados e informações necessários ao desempenho das atividades previstas;</w:t>
      </w:r>
    </w:p>
    <w:p w:rsidR="00B73AC3" w:rsidRDefault="003E0105" w:rsidP="00055B75">
      <w:pPr>
        <w:pStyle w:val="ListaColorida-nfase11"/>
        <w:numPr>
          <w:ilvl w:val="2"/>
          <w:numId w:val="17"/>
        </w:numPr>
        <w:spacing w:after="120" w:line="360" w:lineRule="auto"/>
        <w:ind w:left="0" w:firstLine="0"/>
        <w:jc w:val="both"/>
        <w:rPr>
          <w:rFonts w:ascii="Arial" w:eastAsia="Arial Unicode MS" w:hAnsi="Arial" w:cs="Arial"/>
        </w:rPr>
      </w:pPr>
      <w:r w:rsidRPr="00B73AC3">
        <w:rPr>
          <w:rFonts w:ascii="Arial" w:eastAsia="Arial Unicode MS" w:hAnsi="Arial" w:cs="Arial"/>
        </w:rPr>
        <w:t xml:space="preserve">Prestar as informações e os esclarecimentos atinentes ao serviço que venham a ser solicitados pelos empregados da </w:t>
      </w:r>
      <w:r w:rsidR="00B24EA0" w:rsidRPr="00B73AC3">
        <w:rPr>
          <w:rFonts w:ascii="Arial" w:eastAsia="Arial Unicode MS" w:hAnsi="Arial" w:cs="Arial"/>
        </w:rPr>
        <w:t>CONTRATADA</w:t>
      </w:r>
      <w:r w:rsidRPr="00B73AC3">
        <w:rPr>
          <w:rFonts w:ascii="Arial" w:eastAsia="Arial Unicode MS" w:hAnsi="Arial" w:cs="Arial"/>
        </w:rPr>
        <w:t>;</w:t>
      </w:r>
    </w:p>
    <w:p w:rsidR="00A25FC0" w:rsidRDefault="003E0105" w:rsidP="00055B75">
      <w:pPr>
        <w:pStyle w:val="ListaColorida-nfase11"/>
        <w:numPr>
          <w:ilvl w:val="2"/>
          <w:numId w:val="17"/>
        </w:numPr>
        <w:spacing w:after="120" w:line="360" w:lineRule="auto"/>
        <w:ind w:left="0" w:firstLine="0"/>
        <w:jc w:val="both"/>
        <w:rPr>
          <w:rFonts w:ascii="Arial" w:eastAsia="Arial Unicode MS" w:hAnsi="Arial" w:cs="Arial"/>
        </w:rPr>
      </w:pPr>
      <w:r w:rsidRPr="00B73AC3">
        <w:rPr>
          <w:rFonts w:ascii="Arial" w:eastAsia="Arial Unicode MS" w:hAnsi="Arial" w:cs="Arial"/>
        </w:rPr>
        <w:t xml:space="preserve">Solicitar </w:t>
      </w:r>
      <w:r w:rsidR="00143A9E" w:rsidRPr="00B73AC3">
        <w:rPr>
          <w:rFonts w:ascii="Arial" w:eastAsia="Arial Unicode MS" w:hAnsi="Arial" w:cs="Arial"/>
        </w:rPr>
        <w:t xml:space="preserve">formalmente </w:t>
      </w:r>
      <w:r w:rsidR="00ED1408" w:rsidRPr="00B73AC3">
        <w:rPr>
          <w:rFonts w:ascii="Arial" w:eastAsia="Arial Unicode MS" w:hAnsi="Arial" w:cs="Arial"/>
        </w:rPr>
        <w:t xml:space="preserve">a </w:t>
      </w:r>
      <w:r w:rsidRPr="00B73AC3">
        <w:rPr>
          <w:rFonts w:ascii="Arial" w:eastAsia="Arial Unicode MS" w:hAnsi="Arial" w:cs="Arial"/>
        </w:rPr>
        <w:t>execução de serviços</w:t>
      </w:r>
      <w:r w:rsidR="00ED1408" w:rsidRPr="00B73AC3">
        <w:rPr>
          <w:rFonts w:ascii="Arial" w:eastAsia="Arial Unicode MS" w:hAnsi="Arial" w:cs="Arial"/>
        </w:rPr>
        <w:t xml:space="preserve"> específicos não abrangidos pelo </w:t>
      </w:r>
      <w:r w:rsidR="00543875" w:rsidRPr="00B73AC3">
        <w:rPr>
          <w:rFonts w:ascii="Arial" w:eastAsia="Arial Unicode MS" w:hAnsi="Arial" w:cs="Arial"/>
        </w:rPr>
        <w:t>APOIO TÉCNICO OPERACIONAL</w:t>
      </w:r>
      <w:r w:rsidR="00ED1408" w:rsidRPr="00B73AC3">
        <w:rPr>
          <w:rFonts w:ascii="Arial" w:eastAsia="Arial Unicode MS" w:hAnsi="Arial" w:cs="Arial"/>
        </w:rPr>
        <w:t xml:space="preserve">, conforme modelo do </w:t>
      </w:r>
      <w:r w:rsidR="002224E3" w:rsidRPr="00B73AC3">
        <w:rPr>
          <w:rFonts w:ascii="Arial" w:eastAsia="Arial Unicode MS" w:hAnsi="Arial" w:cs="Arial"/>
        </w:rPr>
        <w:t xml:space="preserve">Anexo </w:t>
      </w:r>
      <w:r w:rsidR="00095AE7" w:rsidRPr="00B73AC3">
        <w:rPr>
          <w:rFonts w:ascii="Arial" w:eastAsia="Arial Unicode MS" w:hAnsi="Arial" w:cs="Arial"/>
        </w:rPr>
        <w:t>V</w:t>
      </w:r>
      <w:r w:rsidR="00ED1408" w:rsidRPr="00B73AC3">
        <w:rPr>
          <w:rFonts w:ascii="Arial" w:eastAsia="Arial Unicode MS" w:hAnsi="Arial" w:cs="Arial"/>
        </w:rPr>
        <w:t xml:space="preserve"> deste Termo de Referência;</w:t>
      </w:r>
      <w:r w:rsidR="00A25FC0" w:rsidRPr="00A25FC0">
        <w:rPr>
          <w:rFonts w:ascii="Arial" w:eastAsia="Arial Unicode MS" w:hAnsi="Arial" w:cs="Arial"/>
        </w:rPr>
        <w:t xml:space="preserve"> </w:t>
      </w:r>
    </w:p>
    <w:p w:rsidR="00A25FC0" w:rsidRPr="00A25FC0" w:rsidRDefault="00A25FC0" w:rsidP="00055B75">
      <w:pPr>
        <w:pStyle w:val="ListaColorida-nfase11"/>
        <w:numPr>
          <w:ilvl w:val="2"/>
          <w:numId w:val="17"/>
        </w:numPr>
        <w:spacing w:after="120" w:line="360" w:lineRule="auto"/>
        <w:ind w:left="0" w:firstLine="0"/>
        <w:jc w:val="both"/>
        <w:rPr>
          <w:rFonts w:ascii="Arial" w:eastAsia="Arial Unicode MS" w:hAnsi="Arial" w:cs="Arial"/>
        </w:rPr>
      </w:pPr>
      <w:r w:rsidRPr="00A25FC0">
        <w:rPr>
          <w:rFonts w:ascii="Arial" w:eastAsia="Arial Unicode MS" w:hAnsi="Arial" w:cs="Arial"/>
        </w:rPr>
        <w:t xml:space="preserve">Solicitar formalmente o fornecimento de PEÇAS e COMPONENTES, conforme modelo do </w:t>
      </w:r>
      <w:r w:rsidRPr="00EC7A32">
        <w:rPr>
          <w:rFonts w:ascii="Arial" w:eastAsia="Arial Unicode MS" w:hAnsi="Arial" w:cs="Arial"/>
        </w:rPr>
        <w:t xml:space="preserve">Anexo </w:t>
      </w:r>
      <w:r w:rsidR="00EC7A32" w:rsidRPr="00EC7A32">
        <w:rPr>
          <w:rFonts w:ascii="Arial" w:eastAsia="Arial Unicode MS" w:hAnsi="Arial" w:cs="Arial"/>
        </w:rPr>
        <w:t>V</w:t>
      </w:r>
      <w:r w:rsidRPr="00A25FC0">
        <w:rPr>
          <w:rFonts w:ascii="Arial" w:eastAsia="Arial Unicode MS" w:hAnsi="Arial" w:cs="Arial"/>
        </w:rPr>
        <w:t xml:space="preserve"> deste Termo de Referência;</w:t>
      </w:r>
    </w:p>
    <w:p w:rsidR="00B73AC3" w:rsidRDefault="003E0105" w:rsidP="00055B75">
      <w:pPr>
        <w:pStyle w:val="ListaColorida-nfase11"/>
        <w:numPr>
          <w:ilvl w:val="2"/>
          <w:numId w:val="17"/>
        </w:numPr>
        <w:spacing w:after="120" w:line="360" w:lineRule="auto"/>
        <w:ind w:left="0" w:firstLine="0"/>
        <w:jc w:val="both"/>
        <w:rPr>
          <w:rFonts w:ascii="Arial" w:eastAsia="Arial Unicode MS" w:hAnsi="Arial" w:cs="Arial"/>
        </w:rPr>
      </w:pPr>
      <w:r w:rsidRPr="00B73AC3">
        <w:rPr>
          <w:rFonts w:ascii="Arial" w:eastAsia="Arial Unicode MS" w:hAnsi="Arial" w:cs="Arial"/>
        </w:rPr>
        <w:t xml:space="preserve">Informar à </w:t>
      </w:r>
      <w:r w:rsidR="00B24EA0" w:rsidRPr="00B73AC3">
        <w:rPr>
          <w:rFonts w:ascii="Arial" w:eastAsia="Arial Unicode MS" w:hAnsi="Arial" w:cs="Arial"/>
        </w:rPr>
        <w:t>CONTRATADA</w:t>
      </w:r>
      <w:r w:rsidRPr="00B73AC3">
        <w:rPr>
          <w:rFonts w:ascii="Arial" w:eastAsia="Arial Unicode MS" w:hAnsi="Arial" w:cs="Arial"/>
        </w:rPr>
        <w:t xml:space="preserve">, com uma semana de antecedência, quando possível, os serviços não contemplados pelo </w:t>
      </w:r>
      <w:r w:rsidR="00BD6A69" w:rsidRPr="00B73AC3">
        <w:rPr>
          <w:rFonts w:ascii="Arial" w:eastAsia="Arial Unicode MS" w:hAnsi="Arial" w:cs="Arial"/>
        </w:rPr>
        <w:t xml:space="preserve">APOIO TÉCNICO OPERACIONAL </w:t>
      </w:r>
      <w:r w:rsidRPr="00B73AC3">
        <w:rPr>
          <w:rFonts w:ascii="Arial" w:eastAsia="Arial Unicode MS" w:hAnsi="Arial" w:cs="Arial"/>
        </w:rPr>
        <w:t>que deverão ser executados na próxima inspeção e a data provável da realização desta;</w:t>
      </w:r>
    </w:p>
    <w:p w:rsidR="00A82988" w:rsidRPr="00A25FC0" w:rsidRDefault="003E0105" w:rsidP="00055B75">
      <w:pPr>
        <w:pStyle w:val="ListaColorida-nfase11"/>
        <w:numPr>
          <w:ilvl w:val="2"/>
          <w:numId w:val="17"/>
        </w:numPr>
        <w:spacing w:after="120" w:line="360" w:lineRule="auto"/>
        <w:ind w:left="0" w:firstLine="0"/>
        <w:jc w:val="both"/>
        <w:rPr>
          <w:rFonts w:ascii="Arial" w:eastAsia="Arial Unicode MS" w:hAnsi="Arial" w:cs="Arial"/>
        </w:rPr>
      </w:pPr>
      <w:r w:rsidRPr="00A25FC0">
        <w:rPr>
          <w:rFonts w:ascii="Arial" w:eastAsia="Arial Unicode MS" w:hAnsi="Arial" w:cs="Arial"/>
        </w:rPr>
        <w:t>Disponibilizar</w:t>
      </w:r>
      <w:r w:rsidR="00A25FC0" w:rsidRPr="00A25FC0">
        <w:rPr>
          <w:rFonts w:ascii="Arial" w:eastAsia="Arial Unicode MS" w:hAnsi="Arial" w:cs="Arial"/>
        </w:rPr>
        <w:t>, caso necessário,</w:t>
      </w:r>
      <w:r w:rsidRPr="00A25FC0">
        <w:rPr>
          <w:rFonts w:ascii="Arial" w:eastAsia="Arial Unicode MS" w:hAnsi="Arial" w:cs="Arial"/>
        </w:rPr>
        <w:t xml:space="preserve"> local para guardar ferramentais da </w:t>
      </w:r>
      <w:r w:rsidR="00B24EA0" w:rsidRPr="00A25FC0">
        <w:rPr>
          <w:rFonts w:ascii="Arial" w:eastAsia="Arial Unicode MS" w:hAnsi="Arial" w:cs="Arial"/>
        </w:rPr>
        <w:t>CONTRATADA</w:t>
      </w:r>
      <w:r w:rsidRPr="00A25FC0">
        <w:rPr>
          <w:rFonts w:ascii="Arial" w:eastAsia="Arial Unicode MS" w:hAnsi="Arial" w:cs="Arial"/>
        </w:rPr>
        <w:t xml:space="preserve"> no hangar </w:t>
      </w:r>
      <w:r w:rsidR="00DA2790" w:rsidRPr="00A25FC0">
        <w:rPr>
          <w:rFonts w:ascii="Arial" w:eastAsia="Arial Unicode MS" w:hAnsi="Arial" w:cs="Arial"/>
        </w:rPr>
        <w:t xml:space="preserve">da </w:t>
      </w:r>
      <w:r w:rsidR="00063847" w:rsidRPr="00A25FC0">
        <w:rPr>
          <w:rFonts w:ascii="Arial" w:eastAsia="Arial Unicode MS" w:hAnsi="Arial" w:cs="Arial"/>
        </w:rPr>
        <w:t>CONTRATANTE</w:t>
      </w:r>
      <w:r w:rsidR="00143A9E" w:rsidRPr="00A25FC0">
        <w:rPr>
          <w:rFonts w:ascii="Arial" w:eastAsia="Arial Unicode MS" w:hAnsi="Arial" w:cs="Arial"/>
        </w:rPr>
        <w:t>, caso el</w:t>
      </w:r>
      <w:r w:rsidRPr="00A25FC0">
        <w:rPr>
          <w:rFonts w:ascii="Arial" w:eastAsia="Arial Unicode MS" w:hAnsi="Arial" w:cs="Arial"/>
        </w:rPr>
        <w:t>a não disponha de depen</w:t>
      </w:r>
      <w:r w:rsidR="00477E91" w:rsidRPr="00A25FC0">
        <w:rPr>
          <w:rFonts w:ascii="Arial" w:eastAsia="Arial Unicode MS" w:hAnsi="Arial" w:cs="Arial"/>
        </w:rPr>
        <w:t>dências próprias em Brasília/DF</w:t>
      </w:r>
      <w:r w:rsidR="00FC4B2C" w:rsidRPr="00A25FC0">
        <w:rPr>
          <w:rFonts w:ascii="Arial" w:eastAsia="Arial Unicode MS" w:hAnsi="Arial" w:cs="Arial"/>
        </w:rPr>
        <w:t>.</w:t>
      </w:r>
    </w:p>
    <w:p w:rsidR="00902A3F" w:rsidRPr="00D41DE5" w:rsidRDefault="00902A3F" w:rsidP="00EC78C7">
      <w:pPr>
        <w:pStyle w:val="ListaColorida-nfase11"/>
        <w:spacing w:after="120" w:line="360" w:lineRule="auto"/>
        <w:ind w:left="0"/>
        <w:jc w:val="both"/>
        <w:rPr>
          <w:rFonts w:ascii="Arial" w:eastAsia="Arial Unicode MS" w:hAnsi="Arial" w:cs="Arial"/>
        </w:rPr>
      </w:pPr>
    </w:p>
    <w:p w:rsidR="006C5C29" w:rsidRPr="00B06FAF" w:rsidRDefault="00B06FAF" w:rsidP="00EC78C7">
      <w:pPr>
        <w:pStyle w:val="texto1"/>
        <w:spacing w:before="0" w:after="120"/>
        <w:jc w:val="both"/>
        <w:rPr>
          <w:rFonts w:eastAsia="Arial Unicode MS"/>
          <w:b/>
          <w:u w:val="single"/>
        </w:rPr>
      </w:pPr>
      <w:r>
        <w:rPr>
          <w:rFonts w:eastAsia="Arial Unicode MS"/>
          <w:b/>
          <w:u w:val="single"/>
        </w:rPr>
        <w:lastRenderedPageBreak/>
        <w:t>CLÁSULA D</w:t>
      </w:r>
      <w:r w:rsidR="00396A93">
        <w:rPr>
          <w:rFonts w:eastAsia="Arial Unicode MS"/>
          <w:b/>
          <w:u w:val="single"/>
        </w:rPr>
        <w:t xml:space="preserve">ÉCIMA </w:t>
      </w:r>
      <w:r w:rsidR="00551233">
        <w:rPr>
          <w:rFonts w:eastAsia="Arial Unicode MS"/>
          <w:b/>
          <w:u w:val="single"/>
        </w:rPr>
        <w:t>S</w:t>
      </w:r>
      <w:r w:rsidR="001D7DB5">
        <w:rPr>
          <w:rFonts w:eastAsia="Arial Unicode MS"/>
          <w:b/>
          <w:u w:val="single"/>
        </w:rPr>
        <w:t>EXT</w:t>
      </w:r>
      <w:r w:rsidR="00551233">
        <w:rPr>
          <w:rFonts w:eastAsia="Arial Unicode MS"/>
          <w:b/>
          <w:u w:val="single"/>
        </w:rPr>
        <w:t>A</w:t>
      </w:r>
      <w:r>
        <w:rPr>
          <w:rFonts w:eastAsia="Arial Unicode MS"/>
          <w:b/>
          <w:u w:val="single"/>
        </w:rPr>
        <w:t xml:space="preserve"> -  DAS </w:t>
      </w:r>
      <w:r w:rsidRPr="00B06FAF">
        <w:rPr>
          <w:rFonts w:eastAsia="Arial Unicode MS"/>
          <w:b/>
          <w:u w:val="single"/>
        </w:rPr>
        <w:t>OBRIGAÇÕES GERAIS</w:t>
      </w:r>
    </w:p>
    <w:p w:rsidR="00396A93" w:rsidRPr="009C6422" w:rsidRDefault="00396A93" w:rsidP="00055B75">
      <w:pPr>
        <w:pStyle w:val="ListaColorida-nfase11"/>
        <w:numPr>
          <w:ilvl w:val="1"/>
          <w:numId w:val="18"/>
        </w:numPr>
        <w:spacing w:after="120" w:line="360" w:lineRule="auto"/>
        <w:ind w:left="0" w:firstLine="0"/>
        <w:jc w:val="both"/>
        <w:rPr>
          <w:rFonts w:ascii="Arial" w:eastAsia="Arial Unicode MS" w:hAnsi="Arial" w:cs="Arial"/>
        </w:rPr>
      </w:pPr>
      <w:r w:rsidRPr="009C6422">
        <w:rPr>
          <w:rFonts w:ascii="Arial" w:eastAsia="Arial Unicode MS" w:hAnsi="Arial" w:cs="Arial"/>
        </w:rPr>
        <w:t>É expressamente proibida a contratação de servidor pertencente ao quadro de pessoal do Departamento de Polícia Federal para a prestação dos serviços objeto deste Termo de Referência;</w:t>
      </w:r>
    </w:p>
    <w:p w:rsidR="00396A93" w:rsidRDefault="00396A93" w:rsidP="00055B75">
      <w:pPr>
        <w:pStyle w:val="ListaColorida-nfase11"/>
        <w:numPr>
          <w:ilvl w:val="1"/>
          <w:numId w:val="18"/>
        </w:numPr>
        <w:spacing w:line="360" w:lineRule="auto"/>
        <w:ind w:left="0" w:firstLine="0"/>
        <w:jc w:val="both"/>
        <w:rPr>
          <w:rFonts w:ascii="Arial" w:eastAsia="Arial Unicode MS" w:hAnsi="Arial" w:cs="Arial"/>
        </w:rPr>
      </w:pPr>
      <w:r w:rsidRPr="009C6422">
        <w:rPr>
          <w:rFonts w:ascii="Arial" w:eastAsia="Arial Unicode MS" w:hAnsi="Arial" w:cs="Arial"/>
        </w:rPr>
        <w:t xml:space="preserve">É expressamente proibida a veiculação de publicidade acerca dos serviços executados pela </w:t>
      </w:r>
      <w:r w:rsidR="00063847">
        <w:rPr>
          <w:rFonts w:ascii="Arial" w:eastAsia="Arial Unicode MS" w:hAnsi="Arial" w:cs="Arial"/>
        </w:rPr>
        <w:t>CONTRATANTE</w:t>
      </w:r>
      <w:r w:rsidRPr="009C6422">
        <w:rPr>
          <w:rFonts w:ascii="Arial" w:eastAsia="Arial Unicode MS" w:hAnsi="Arial" w:cs="Arial"/>
        </w:rPr>
        <w:t xml:space="preserve"> na </w:t>
      </w:r>
      <w:r w:rsidR="00E46F4A" w:rsidRPr="009C6422">
        <w:rPr>
          <w:rFonts w:ascii="Arial" w:eastAsia="Arial Unicode MS" w:hAnsi="Arial" w:cs="Arial"/>
        </w:rPr>
        <w:t>AERONAVE</w:t>
      </w:r>
      <w:r w:rsidRPr="009C6422">
        <w:rPr>
          <w:rFonts w:ascii="Arial" w:eastAsia="Arial Unicode MS" w:hAnsi="Arial" w:cs="Arial"/>
        </w:rPr>
        <w:t xml:space="preserve"> </w:t>
      </w:r>
      <w:r w:rsidR="00551233">
        <w:rPr>
          <w:rFonts w:ascii="Arial" w:eastAsia="Arial Unicode MS" w:hAnsi="Arial" w:cs="Arial"/>
        </w:rPr>
        <w:t>descrita na Cláusula Terceira</w:t>
      </w:r>
      <w:r w:rsidRPr="009C6422">
        <w:rPr>
          <w:rFonts w:ascii="Arial" w:eastAsia="Arial Unicode MS" w:hAnsi="Arial" w:cs="Arial"/>
        </w:rPr>
        <w:t xml:space="preserve"> deste Termo de Referência, salvo se houver prévia aut</w:t>
      </w:r>
      <w:r w:rsidR="00551233">
        <w:rPr>
          <w:rFonts w:ascii="Arial" w:eastAsia="Arial Unicode MS" w:hAnsi="Arial" w:cs="Arial"/>
        </w:rPr>
        <w:t xml:space="preserve">orização </w:t>
      </w:r>
      <w:r w:rsidR="00DA2790">
        <w:rPr>
          <w:rFonts w:ascii="Arial" w:eastAsia="Arial Unicode MS" w:hAnsi="Arial" w:cs="Arial"/>
        </w:rPr>
        <w:t xml:space="preserve">da </w:t>
      </w:r>
      <w:r w:rsidR="00063847">
        <w:rPr>
          <w:rFonts w:ascii="Arial" w:eastAsia="Arial Unicode MS" w:hAnsi="Arial" w:cs="Arial"/>
        </w:rPr>
        <w:t>CONTRATANTE</w:t>
      </w:r>
      <w:r w:rsidR="004F23A3">
        <w:rPr>
          <w:rFonts w:ascii="Arial" w:eastAsia="Arial Unicode MS" w:hAnsi="Arial" w:cs="Arial"/>
        </w:rPr>
        <w:t>.</w:t>
      </w:r>
    </w:p>
    <w:p w:rsidR="00EA7F26" w:rsidRDefault="00EA7F26" w:rsidP="00EC78C7">
      <w:pPr>
        <w:pStyle w:val="P30"/>
        <w:widowControl w:val="0"/>
        <w:tabs>
          <w:tab w:val="left" w:pos="1757"/>
        </w:tabs>
        <w:spacing w:line="360" w:lineRule="auto"/>
        <w:rPr>
          <w:rFonts w:ascii="Arial" w:eastAsia="Arial Unicode MS" w:hAnsi="Arial" w:cs="Arial"/>
          <w:bCs/>
          <w:szCs w:val="24"/>
          <w:u w:val="single"/>
        </w:rPr>
      </w:pPr>
    </w:p>
    <w:p w:rsidR="00396A93" w:rsidRPr="00396A93" w:rsidRDefault="00396A93" w:rsidP="00EC78C7">
      <w:pPr>
        <w:pStyle w:val="P30"/>
        <w:widowControl w:val="0"/>
        <w:tabs>
          <w:tab w:val="left" w:pos="1757"/>
        </w:tabs>
        <w:spacing w:after="120" w:line="360" w:lineRule="auto"/>
        <w:rPr>
          <w:rFonts w:ascii="Arial" w:eastAsia="Arial Unicode MS" w:hAnsi="Arial" w:cs="Arial"/>
          <w:snapToGrid/>
          <w:szCs w:val="24"/>
          <w:u w:val="single"/>
        </w:rPr>
      </w:pPr>
      <w:r w:rsidRPr="00396A93">
        <w:rPr>
          <w:rFonts w:ascii="Arial" w:eastAsia="Arial Unicode MS" w:hAnsi="Arial" w:cs="Arial"/>
          <w:bCs/>
          <w:szCs w:val="24"/>
          <w:u w:val="single"/>
        </w:rPr>
        <w:t xml:space="preserve">CLÁUSULA DÉCIMA </w:t>
      </w:r>
      <w:r w:rsidR="001D7DB5">
        <w:rPr>
          <w:rFonts w:ascii="Arial" w:eastAsia="Arial Unicode MS" w:hAnsi="Arial" w:cs="Arial"/>
          <w:bCs/>
          <w:szCs w:val="24"/>
          <w:u w:val="single"/>
        </w:rPr>
        <w:t>SÉTIM</w:t>
      </w:r>
      <w:r w:rsidR="00452C3E">
        <w:rPr>
          <w:rFonts w:ascii="Arial" w:eastAsia="Arial Unicode MS" w:hAnsi="Arial" w:cs="Arial"/>
          <w:bCs/>
          <w:szCs w:val="24"/>
          <w:u w:val="single"/>
        </w:rPr>
        <w:t>A</w:t>
      </w:r>
      <w:r w:rsidRPr="00396A93">
        <w:rPr>
          <w:rFonts w:ascii="Arial" w:eastAsia="Arial Unicode MS" w:hAnsi="Arial" w:cs="Arial"/>
          <w:bCs/>
          <w:szCs w:val="24"/>
          <w:u w:val="single"/>
        </w:rPr>
        <w:t xml:space="preserve"> </w:t>
      </w:r>
      <w:r w:rsidRPr="00396A93">
        <w:rPr>
          <w:rFonts w:ascii="Arial" w:eastAsia="Arial Unicode MS" w:hAnsi="Arial" w:cs="Arial"/>
          <w:snapToGrid/>
          <w:szCs w:val="24"/>
          <w:u w:val="single"/>
        </w:rPr>
        <w:t>– DO ACOMPANHAMENTO E DA FISCALIZAÇÃO</w:t>
      </w:r>
    </w:p>
    <w:p w:rsidR="004D1C18" w:rsidRPr="004D1C18" w:rsidRDefault="004D1C18" w:rsidP="00055B75">
      <w:pPr>
        <w:pStyle w:val="ListaColorida-nfase11"/>
        <w:numPr>
          <w:ilvl w:val="1"/>
          <w:numId w:val="19"/>
        </w:numPr>
        <w:spacing w:line="360" w:lineRule="auto"/>
        <w:ind w:left="0" w:firstLine="0"/>
        <w:jc w:val="both"/>
        <w:rPr>
          <w:rFonts w:ascii="Arial" w:eastAsia="Arial Unicode MS" w:hAnsi="Arial" w:cs="Arial"/>
          <w:i/>
        </w:rPr>
      </w:pPr>
      <w:r w:rsidRPr="004D1C18">
        <w:rPr>
          <w:rFonts w:ascii="Arial" w:eastAsia="Arial Unicode MS" w:hAnsi="Arial" w:cs="Arial"/>
        </w:rPr>
        <w:t>A execução do CONTRATO deverá ser acompanhada e fiscalizada em todos os seus termos em conformidade com a Instrução Normativa n</w:t>
      </w:r>
      <w:r w:rsidRPr="004D1C18">
        <w:rPr>
          <w:rFonts w:ascii="Arial" w:eastAsia="Arial Unicode MS" w:hAnsi="Arial" w:cs="Arial"/>
          <w:vertAlign w:val="superscript"/>
        </w:rPr>
        <w:t>o.</w:t>
      </w:r>
      <w:r w:rsidRPr="004D1C18">
        <w:rPr>
          <w:rFonts w:ascii="Arial" w:eastAsia="Arial Unicode MS" w:hAnsi="Arial" w:cs="Arial"/>
        </w:rPr>
        <w:t xml:space="preserve"> 51/2011-DG/DPF, de 23 de dezembro de 2011, publicada no Boletim de Serviço do DPF n</w:t>
      </w:r>
      <w:r w:rsidRPr="004D1C18">
        <w:rPr>
          <w:rFonts w:ascii="Arial" w:eastAsia="Arial Unicode MS" w:hAnsi="Arial" w:cs="Arial"/>
          <w:vertAlign w:val="superscript"/>
        </w:rPr>
        <w:t xml:space="preserve">o </w:t>
      </w:r>
      <w:r w:rsidRPr="004D1C18">
        <w:rPr>
          <w:rFonts w:ascii="Arial" w:eastAsia="Arial Unicode MS" w:hAnsi="Arial" w:cs="Arial"/>
        </w:rPr>
        <w:t>246, de 26 de dezembro de 2011, que “</w:t>
      </w:r>
      <w:r w:rsidRPr="004D1C18">
        <w:rPr>
          <w:rFonts w:ascii="Arial" w:eastAsia="Arial Unicode MS" w:hAnsi="Arial" w:cs="Arial"/>
          <w:i/>
        </w:rPr>
        <w:t>Regulamenta o acompanhamento, a fiscalização e o controle dos contratos previstos no art. 67 da Lei n</w:t>
      </w:r>
      <w:r w:rsidRPr="004D1C18">
        <w:rPr>
          <w:rFonts w:ascii="Arial" w:eastAsia="Arial Unicode MS" w:hAnsi="Arial" w:cs="Arial"/>
          <w:i/>
          <w:vertAlign w:val="superscript"/>
        </w:rPr>
        <w:t>o</w:t>
      </w:r>
      <w:r w:rsidRPr="004D1C18">
        <w:rPr>
          <w:rFonts w:ascii="Arial" w:eastAsia="Arial Unicode MS" w:hAnsi="Arial" w:cs="Arial"/>
          <w:i/>
        </w:rPr>
        <w:t xml:space="preserve"> 8.666/93 no âmbito do Departamento de Polícia Federal.</w:t>
      </w:r>
      <w:r w:rsidRPr="004D1C18">
        <w:rPr>
          <w:rFonts w:ascii="Arial" w:eastAsia="Arial Unicode MS" w:hAnsi="Arial" w:cs="Arial"/>
        </w:rPr>
        <w:t>”, doravante denominada como “IN 51/2011”.</w:t>
      </w:r>
    </w:p>
    <w:p w:rsidR="004D1C18" w:rsidRPr="004D1C18" w:rsidRDefault="004D1C18" w:rsidP="00055B75">
      <w:pPr>
        <w:pStyle w:val="ListaColorida-nfase11"/>
        <w:numPr>
          <w:ilvl w:val="1"/>
          <w:numId w:val="19"/>
        </w:numPr>
        <w:spacing w:line="360" w:lineRule="auto"/>
        <w:ind w:left="0" w:firstLine="0"/>
        <w:jc w:val="both"/>
        <w:rPr>
          <w:rFonts w:ascii="Arial" w:eastAsia="Arial Unicode MS" w:hAnsi="Arial" w:cs="Arial"/>
        </w:rPr>
      </w:pPr>
      <w:r w:rsidRPr="004D1C18">
        <w:rPr>
          <w:rFonts w:ascii="Arial" w:eastAsia="Arial Unicode MS" w:hAnsi="Arial" w:cs="Arial"/>
        </w:rPr>
        <w:t>A fiscalização da execução do CONTRATO consiste em um conjunto de procedimentos voltados ao acompanhamento da execução do ajuste, de forma a verificar, desde a assinatura do instrumento contratual até o término de sua vigência ou equivalente, o efetivo cumprimento das condições pactuadas e a conformidade da prestação dos serviços contratados, devendo tal múnus ser desempenhado por representantes da Administração especialmente designados na forma dos arts. 67 e 73 da Lei nº 8.666/93, do art. 6º do Decreto nº 2.271/97 e dos arts. 10, 11 e 12, e seus parágrafos, da IN 51/2011.</w:t>
      </w:r>
    </w:p>
    <w:p w:rsidR="00554FDE" w:rsidRDefault="004D1C18" w:rsidP="00554FDE">
      <w:pPr>
        <w:pStyle w:val="ListaColorida-nfase11"/>
        <w:numPr>
          <w:ilvl w:val="1"/>
          <w:numId w:val="19"/>
        </w:numPr>
        <w:spacing w:after="120" w:line="360" w:lineRule="auto"/>
        <w:ind w:left="0" w:firstLine="0"/>
        <w:jc w:val="both"/>
        <w:rPr>
          <w:rFonts w:ascii="Arial" w:eastAsia="Arial Unicode MS" w:hAnsi="Arial" w:cs="Arial"/>
        </w:rPr>
      </w:pPr>
      <w:r w:rsidRPr="004D1C18">
        <w:rPr>
          <w:rFonts w:ascii="Arial" w:eastAsia="Arial Unicode MS" w:hAnsi="Arial" w:cs="Arial"/>
        </w:rPr>
        <w:t>Além das previstas no art. 17 da IN 51/2011, são atribuições do fiscal do CONTRATO:</w:t>
      </w:r>
    </w:p>
    <w:p w:rsidR="00554FDE" w:rsidRDefault="004D1C18" w:rsidP="00554FDE">
      <w:pPr>
        <w:pStyle w:val="ListaColorida-nfase11"/>
        <w:numPr>
          <w:ilvl w:val="2"/>
          <w:numId w:val="28"/>
        </w:numPr>
        <w:spacing w:after="120" w:line="360" w:lineRule="auto"/>
        <w:ind w:left="0" w:firstLine="0"/>
        <w:jc w:val="both"/>
        <w:rPr>
          <w:rFonts w:ascii="Arial" w:eastAsia="Arial Unicode MS" w:hAnsi="Arial" w:cs="Arial"/>
        </w:rPr>
      </w:pPr>
      <w:r w:rsidRPr="00554FDE">
        <w:rPr>
          <w:rFonts w:ascii="Arial" w:eastAsia="Arial Unicode MS" w:hAnsi="Arial" w:cs="Arial"/>
        </w:rPr>
        <w:t xml:space="preserve">Verificar se a execução do CONTRATO está </w:t>
      </w:r>
      <w:r w:rsidR="00554FDE" w:rsidRPr="00554FDE">
        <w:rPr>
          <w:rFonts w:ascii="Arial" w:eastAsia="Arial Unicode MS" w:hAnsi="Arial" w:cs="Arial"/>
        </w:rPr>
        <w:t xml:space="preserve">sendo </w:t>
      </w:r>
      <w:r w:rsidRPr="00554FDE">
        <w:rPr>
          <w:rFonts w:ascii="Arial" w:eastAsia="Arial Unicode MS" w:hAnsi="Arial" w:cs="Arial"/>
        </w:rPr>
        <w:t xml:space="preserve">realizada conforme previsto no </w:t>
      </w:r>
      <w:r w:rsidR="00543875" w:rsidRPr="00554FDE">
        <w:rPr>
          <w:rFonts w:ascii="Arial" w:eastAsia="Arial Unicode MS" w:hAnsi="Arial" w:cs="Arial"/>
        </w:rPr>
        <w:t>ACORDO DE NÍVE</w:t>
      </w:r>
      <w:r w:rsidR="00E46F4A" w:rsidRPr="00554FDE">
        <w:rPr>
          <w:rFonts w:ascii="Arial" w:eastAsia="Arial Unicode MS" w:hAnsi="Arial" w:cs="Arial"/>
        </w:rPr>
        <w:t>L</w:t>
      </w:r>
      <w:r w:rsidR="00543875" w:rsidRPr="00554FDE">
        <w:rPr>
          <w:rFonts w:ascii="Arial" w:eastAsia="Arial Unicode MS" w:hAnsi="Arial" w:cs="Arial"/>
        </w:rPr>
        <w:t xml:space="preserve"> DE SERVIÇO</w:t>
      </w:r>
      <w:r w:rsidRPr="00554FDE">
        <w:rPr>
          <w:rFonts w:ascii="Arial" w:eastAsia="Arial Unicode MS" w:hAnsi="Arial" w:cs="Arial"/>
        </w:rPr>
        <w:t>;</w:t>
      </w:r>
    </w:p>
    <w:p w:rsidR="00554FDE" w:rsidRDefault="004D1C18" w:rsidP="00554FDE">
      <w:pPr>
        <w:pStyle w:val="ListaColorida-nfase11"/>
        <w:numPr>
          <w:ilvl w:val="2"/>
          <w:numId w:val="28"/>
        </w:numPr>
        <w:spacing w:after="120" w:line="360" w:lineRule="auto"/>
        <w:ind w:left="0" w:firstLine="0"/>
        <w:jc w:val="both"/>
        <w:rPr>
          <w:rFonts w:ascii="Arial" w:eastAsia="Arial Unicode MS" w:hAnsi="Arial" w:cs="Arial"/>
        </w:rPr>
      </w:pPr>
      <w:r w:rsidRPr="00554FDE">
        <w:rPr>
          <w:rFonts w:ascii="Arial" w:eastAsia="Arial Unicode MS" w:hAnsi="Arial" w:cs="Arial"/>
        </w:rPr>
        <w:t>Verificar a conformidade do material a ser utilizado na execução do CONTRATO bem como a documentação fornecida pela CONTRATADA que comprove sua rastreabilidade e contenha a relação detalhada dos mesmos, informando as respectivas quantidades e especifica</w:t>
      </w:r>
      <w:r w:rsidR="00554FDE">
        <w:rPr>
          <w:rFonts w:ascii="Arial" w:eastAsia="Arial Unicode MS" w:hAnsi="Arial" w:cs="Arial"/>
        </w:rPr>
        <w:t>ções técnicas, tais como: marca,</w:t>
      </w:r>
      <w:r w:rsidRPr="00554FDE">
        <w:rPr>
          <w:rFonts w:ascii="Arial" w:eastAsia="Arial Unicode MS" w:hAnsi="Arial" w:cs="Arial"/>
        </w:rPr>
        <w:t xml:space="preserve"> qualidade e forma de uso;</w:t>
      </w:r>
    </w:p>
    <w:p w:rsidR="00554FDE" w:rsidRDefault="004D1C18" w:rsidP="00554FDE">
      <w:pPr>
        <w:pStyle w:val="ListaColorida-nfase11"/>
        <w:numPr>
          <w:ilvl w:val="2"/>
          <w:numId w:val="28"/>
        </w:numPr>
        <w:spacing w:after="120" w:line="360" w:lineRule="auto"/>
        <w:ind w:left="0" w:firstLine="0"/>
        <w:jc w:val="both"/>
        <w:rPr>
          <w:rFonts w:ascii="Arial" w:eastAsia="Arial Unicode MS" w:hAnsi="Arial" w:cs="Arial"/>
        </w:rPr>
      </w:pPr>
      <w:r w:rsidRPr="00554FDE">
        <w:rPr>
          <w:rFonts w:ascii="Arial" w:eastAsia="Arial Unicode MS" w:hAnsi="Arial" w:cs="Arial"/>
        </w:rPr>
        <w:lastRenderedPageBreak/>
        <w:t>Registrar as ocorrências e não conformidades verificadas, adotando as providências necessárias ao fiel cumprimento das cláusulas contratuais, conforme o disposto nos §§ 1º e 2º do art. 67 da Lei nº 8.666/93;</w:t>
      </w:r>
    </w:p>
    <w:p w:rsidR="00554FDE" w:rsidRDefault="004D1C18" w:rsidP="00554FDE">
      <w:pPr>
        <w:pStyle w:val="ListaColorida-nfase11"/>
        <w:numPr>
          <w:ilvl w:val="2"/>
          <w:numId w:val="28"/>
        </w:numPr>
        <w:spacing w:after="120" w:line="360" w:lineRule="auto"/>
        <w:ind w:left="0" w:firstLine="0"/>
        <w:jc w:val="both"/>
        <w:rPr>
          <w:rFonts w:ascii="Arial" w:eastAsia="Arial Unicode MS" w:hAnsi="Arial" w:cs="Arial"/>
        </w:rPr>
      </w:pPr>
      <w:r w:rsidRPr="00554FDE">
        <w:rPr>
          <w:rFonts w:ascii="Arial" w:eastAsia="Arial Unicode MS" w:hAnsi="Arial" w:cs="Arial"/>
        </w:rPr>
        <w:t>As decisões e providências que ultrapassarem a competência do fiscal de CONTRATO deverão ser encaminhadas, em tempo hábil e pela via hierárquica, ao Gestor do Contrato para adoção das medidas cabíveis</w:t>
      </w:r>
      <w:r w:rsidR="00554FDE">
        <w:rPr>
          <w:rFonts w:ascii="Arial" w:eastAsia="Arial Unicode MS" w:hAnsi="Arial" w:cs="Arial"/>
        </w:rPr>
        <w:t>;</w:t>
      </w:r>
    </w:p>
    <w:p w:rsidR="00396A93" w:rsidRPr="00554FDE" w:rsidRDefault="00396A93" w:rsidP="00554FDE">
      <w:pPr>
        <w:pStyle w:val="ListaColorida-nfase11"/>
        <w:numPr>
          <w:ilvl w:val="2"/>
          <w:numId w:val="28"/>
        </w:numPr>
        <w:spacing w:after="120" w:line="360" w:lineRule="auto"/>
        <w:ind w:left="0" w:firstLine="0"/>
        <w:jc w:val="both"/>
        <w:rPr>
          <w:rFonts w:ascii="Arial" w:eastAsia="Arial Unicode MS" w:hAnsi="Arial" w:cs="Arial"/>
        </w:rPr>
      </w:pPr>
      <w:r w:rsidRPr="00554FDE">
        <w:rPr>
          <w:rFonts w:ascii="Arial" w:eastAsia="Arial Unicode MS" w:hAnsi="Arial" w:cs="Arial"/>
        </w:rPr>
        <w:t>O Fiscal do Contrato a</w:t>
      </w:r>
      <w:r w:rsidR="00013AF3" w:rsidRPr="00554FDE">
        <w:rPr>
          <w:rFonts w:ascii="Arial" w:eastAsia="Arial Unicode MS" w:hAnsi="Arial" w:cs="Arial"/>
        </w:rPr>
        <w:t>notará em registro próprio toda</w:t>
      </w:r>
      <w:r w:rsidRPr="00554FDE">
        <w:rPr>
          <w:rFonts w:ascii="Arial" w:eastAsia="Arial Unicode MS" w:hAnsi="Arial" w:cs="Arial"/>
        </w:rPr>
        <w:t xml:space="preserve"> </w:t>
      </w:r>
      <w:r w:rsidR="00013AF3" w:rsidRPr="00554FDE">
        <w:rPr>
          <w:rFonts w:ascii="Arial" w:eastAsia="Arial Unicode MS" w:hAnsi="Arial" w:cs="Arial"/>
        </w:rPr>
        <w:t>ocorrência relacionada</w:t>
      </w:r>
      <w:r w:rsidRPr="00554FDE">
        <w:rPr>
          <w:rFonts w:ascii="Arial" w:eastAsia="Arial Unicode MS" w:hAnsi="Arial" w:cs="Arial"/>
        </w:rPr>
        <w:t xml:space="preserve"> </w:t>
      </w:r>
      <w:r w:rsidR="00013AF3" w:rsidRPr="00554FDE">
        <w:rPr>
          <w:rFonts w:ascii="Arial" w:eastAsia="Arial Unicode MS" w:hAnsi="Arial" w:cs="Arial"/>
        </w:rPr>
        <w:t>à</w:t>
      </w:r>
      <w:r w:rsidRPr="00554FDE">
        <w:rPr>
          <w:rFonts w:ascii="Arial" w:eastAsia="Arial Unicode MS" w:hAnsi="Arial" w:cs="Arial"/>
        </w:rPr>
        <w:t xml:space="preserve"> prestação dos serviços, determinando o que for necessário à regularização das faltas ou defeitos observados, consoante o </w:t>
      </w:r>
      <w:r w:rsidR="00013AF3" w:rsidRPr="00554FDE">
        <w:rPr>
          <w:rFonts w:ascii="Arial" w:eastAsia="Arial Unicode MS" w:hAnsi="Arial" w:cs="Arial"/>
        </w:rPr>
        <w:t>a</w:t>
      </w:r>
      <w:r w:rsidRPr="00554FDE">
        <w:rPr>
          <w:rFonts w:ascii="Arial" w:eastAsia="Arial Unicode MS" w:hAnsi="Arial" w:cs="Arial"/>
        </w:rPr>
        <w:t>rt. 67 da Lei nº 8.666/93;</w:t>
      </w:r>
    </w:p>
    <w:p w:rsidR="00F21FD2" w:rsidRDefault="00F21FD2" w:rsidP="00EC78C7">
      <w:pPr>
        <w:pStyle w:val="ListaColorida-nfase11"/>
        <w:spacing w:line="360" w:lineRule="auto"/>
        <w:ind w:left="0"/>
        <w:jc w:val="both"/>
        <w:rPr>
          <w:rFonts w:ascii="Arial" w:eastAsia="Arial Unicode MS" w:hAnsi="Arial" w:cs="Arial"/>
        </w:rPr>
      </w:pPr>
    </w:p>
    <w:p w:rsidR="00FC3BCB" w:rsidRDefault="00FC3BCB" w:rsidP="00EC78C7">
      <w:pPr>
        <w:pStyle w:val="ListaColorida-nfase11"/>
        <w:spacing w:line="360" w:lineRule="auto"/>
        <w:ind w:left="0"/>
        <w:jc w:val="both"/>
        <w:rPr>
          <w:rFonts w:ascii="Arial" w:eastAsia="Arial Unicode MS" w:hAnsi="Arial" w:cs="Arial"/>
        </w:rPr>
      </w:pPr>
    </w:p>
    <w:p w:rsidR="004F23A3" w:rsidRPr="004F23A3" w:rsidRDefault="004F23A3" w:rsidP="00EC78C7">
      <w:pPr>
        <w:widowControl w:val="0"/>
        <w:tabs>
          <w:tab w:val="left" w:pos="1757"/>
        </w:tabs>
        <w:spacing w:after="120" w:line="360" w:lineRule="auto"/>
        <w:jc w:val="both"/>
        <w:rPr>
          <w:rFonts w:ascii="Arial" w:eastAsia="Arial Unicode MS" w:hAnsi="Arial" w:cs="Arial"/>
          <w:b/>
          <w:u w:val="single"/>
        </w:rPr>
      </w:pPr>
      <w:r w:rsidRPr="004F23A3">
        <w:rPr>
          <w:rFonts w:ascii="Arial" w:eastAsia="Arial Unicode MS" w:hAnsi="Arial" w:cs="Arial"/>
          <w:b/>
          <w:bCs/>
          <w:u w:val="single"/>
        </w:rPr>
        <w:t xml:space="preserve">CLÁUSULA </w:t>
      </w:r>
      <w:r w:rsidR="002C561A">
        <w:rPr>
          <w:rFonts w:ascii="Arial" w:eastAsia="Arial Unicode MS" w:hAnsi="Arial" w:cs="Arial"/>
          <w:b/>
          <w:bCs/>
          <w:u w:val="single"/>
        </w:rPr>
        <w:t xml:space="preserve">DÉCIMA </w:t>
      </w:r>
      <w:r w:rsidR="001D7DB5">
        <w:rPr>
          <w:rFonts w:ascii="Arial" w:eastAsia="Arial Unicode MS" w:hAnsi="Arial" w:cs="Arial"/>
          <w:b/>
          <w:bCs/>
          <w:u w:val="single"/>
        </w:rPr>
        <w:t>OITAV</w:t>
      </w:r>
      <w:r w:rsidR="002C561A">
        <w:rPr>
          <w:rFonts w:ascii="Arial" w:eastAsia="Arial Unicode MS" w:hAnsi="Arial" w:cs="Arial"/>
          <w:b/>
          <w:bCs/>
          <w:u w:val="single"/>
        </w:rPr>
        <w:t xml:space="preserve">A </w:t>
      </w:r>
      <w:r w:rsidRPr="004F23A3">
        <w:rPr>
          <w:rFonts w:ascii="Arial" w:eastAsia="Arial Unicode MS" w:hAnsi="Arial" w:cs="Arial"/>
          <w:b/>
          <w:u w:val="single"/>
        </w:rPr>
        <w:t>– DO ATESTO DOS SERVIÇOS</w:t>
      </w:r>
    </w:p>
    <w:p w:rsidR="00EA7F26" w:rsidRDefault="00E832FE" w:rsidP="00055B75">
      <w:pPr>
        <w:pStyle w:val="ListaColorida-nfase11"/>
        <w:numPr>
          <w:ilvl w:val="1"/>
          <w:numId w:val="20"/>
        </w:numPr>
        <w:spacing w:line="360" w:lineRule="auto"/>
        <w:ind w:left="0" w:firstLine="0"/>
        <w:jc w:val="both"/>
        <w:rPr>
          <w:rFonts w:ascii="Arial" w:eastAsia="Arial Unicode MS" w:hAnsi="Arial" w:cs="Arial"/>
        </w:rPr>
      </w:pPr>
      <w:r>
        <w:rPr>
          <w:rFonts w:ascii="Arial" w:eastAsia="Arial Unicode MS" w:hAnsi="Arial" w:cs="Arial"/>
        </w:rPr>
        <w:t>O atesto</w:t>
      </w:r>
      <w:r w:rsidR="004F23A3" w:rsidRPr="009C6422">
        <w:rPr>
          <w:rFonts w:ascii="Arial" w:eastAsia="Arial Unicode MS" w:hAnsi="Arial" w:cs="Arial"/>
        </w:rPr>
        <w:t xml:space="preserve"> dos serviços prestados e do recebimento dos materiais caberá ao Fiscal do Contrato ou a outro servidor designado </w:t>
      </w:r>
      <w:r w:rsidR="004F23A3" w:rsidRPr="00D82A97">
        <w:rPr>
          <w:rFonts w:ascii="Arial" w:eastAsia="Arial Unicode MS" w:hAnsi="Arial" w:cs="Arial"/>
        </w:rPr>
        <w:t>por intermédio de portaria</w:t>
      </w:r>
      <w:r w:rsidR="004F23A3" w:rsidRPr="009C6422">
        <w:rPr>
          <w:rFonts w:ascii="Arial" w:eastAsia="Arial Unicode MS" w:hAnsi="Arial" w:cs="Arial"/>
        </w:rPr>
        <w:t xml:space="preserve"> para esse fim.</w:t>
      </w:r>
    </w:p>
    <w:p w:rsidR="00EA7F26" w:rsidRPr="00EA7F26" w:rsidRDefault="00EA7F26" w:rsidP="00EC78C7">
      <w:pPr>
        <w:pStyle w:val="ListaColorida-nfase11"/>
        <w:spacing w:line="360" w:lineRule="auto"/>
        <w:ind w:left="0"/>
        <w:jc w:val="both"/>
        <w:rPr>
          <w:rFonts w:ascii="Arial" w:eastAsia="Arial Unicode MS" w:hAnsi="Arial" w:cs="Arial"/>
        </w:rPr>
      </w:pPr>
    </w:p>
    <w:p w:rsidR="004F23A3" w:rsidRPr="004F23A3" w:rsidRDefault="00EA7F26" w:rsidP="00EC78C7">
      <w:pPr>
        <w:pStyle w:val="Ttulo4"/>
        <w:spacing w:after="120" w:line="360" w:lineRule="auto"/>
        <w:jc w:val="left"/>
        <w:rPr>
          <w:rFonts w:ascii="Arial" w:eastAsia="Arial Unicode MS" w:hAnsi="Arial" w:cs="Arial"/>
          <w:sz w:val="24"/>
          <w:u w:val="single"/>
        </w:rPr>
      </w:pPr>
      <w:r>
        <w:rPr>
          <w:rFonts w:ascii="Arial" w:eastAsia="Arial Unicode MS" w:hAnsi="Arial" w:cs="Arial"/>
          <w:sz w:val="24"/>
          <w:u w:val="single"/>
        </w:rPr>
        <w:t>C</w:t>
      </w:r>
      <w:r w:rsidR="004F23A3" w:rsidRPr="004F23A3">
        <w:rPr>
          <w:rFonts w:ascii="Arial" w:eastAsia="Arial Unicode MS" w:hAnsi="Arial" w:cs="Arial"/>
          <w:sz w:val="24"/>
          <w:u w:val="single"/>
        </w:rPr>
        <w:t xml:space="preserve">LÁUSULA </w:t>
      </w:r>
      <w:r w:rsidR="001D7DB5">
        <w:rPr>
          <w:rFonts w:ascii="Arial" w:eastAsia="Arial Unicode MS" w:hAnsi="Arial" w:cs="Arial"/>
          <w:sz w:val="24"/>
          <w:u w:val="single"/>
        </w:rPr>
        <w:t>DÉCIMA NON</w:t>
      </w:r>
      <w:r w:rsidR="004F23A3" w:rsidRPr="004F23A3">
        <w:rPr>
          <w:rFonts w:ascii="Arial" w:eastAsia="Arial Unicode MS" w:hAnsi="Arial" w:cs="Arial"/>
          <w:sz w:val="24"/>
          <w:u w:val="single"/>
        </w:rPr>
        <w:t>A – DO PAGAMENTO</w:t>
      </w:r>
    </w:p>
    <w:p w:rsidR="00910023" w:rsidRPr="00211A83" w:rsidRDefault="00910023" w:rsidP="00055B75">
      <w:pPr>
        <w:pStyle w:val="ListaColorida-nfase11"/>
        <w:numPr>
          <w:ilvl w:val="1"/>
          <w:numId w:val="21"/>
        </w:numPr>
        <w:spacing w:after="120" w:line="360" w:lineRule="auto"/>
        <w:ind w:left="0" w:firstLine="0"/>
        <w:jc w:val="both"/>
        <w:rPr>
          <w:rFonts w:ascii="Arial" w:eastAsia="Arial Unicode MS" w:hAnsi="Arial" w:cs="Arial"/>
        </w:rPr>
      </w:pPr>
      <w:r w:rsidRPr="00211A83">
        <w:rPr>
          <w:rFonts w:ascii="Arial" w:eastAsia="Arial Unicode MS" w:hAnsi="Arial" w:cs="Arial"/>
        </w:rPr>
        <w:t>A</w:t>
      </w:r>
      <w:r w:rsidR="004F23A3" w:rsidRPr="00211A83">
        <w:rPr>
          <w:rFonts w:ascii="Arial" w:eastAsia="Arial Unicode MS" w:hAnsi="Arial" w:cs="Arial"/>
        </w:rPr>
        <w:t xml:space="preserve"> </w:t>
      </w:r>
      <w:r w:rsidR="00B24EA0" w:rsidRPr="00211A83">
        <w:rPr>
          <w:rFonts w:ascii="Arial" w:eastAsia="Arial Unicode MS" w:hAnsi="Arial" w:cs="Arial"/>
        </w:rPr>
        <w:t>CONTRATADA</w:t>
      </w:r>
      <w:r w:rsidR="004F23A3" w:rsidRPr="00211A83">
        <w:rPr>
          <w:rFonts w:ascii="Arial" w:eastAsia="Arial Unicode MS" w:hAnsi="Arial" w:cs="Arial"/>
        </w:rPr>
        <w:t xml:space="preserve"> apresentará </w:t>
      </w:r>
      <w:r w:rsidRPr="00211A83">
        <w:rPr>
          <w:rFonts w:ascii="Arial" w:eastAsia="Arial Unicode MS" w:hAnsi="Arial" w:cs="Arial"/>
        </w:rPr>
        <w:t xml:space="preserve">ao Departamento de Polícia Federal até o quinto dia útil subsequente ao da </w:t>
      </w:r>
      <w:r w:rsidR="00DD30A7" w:rsidRPr="00211A83">
        <w:rPr>
          <w:rFonts w:ascii="Arial" w:eastAsia="Arial Unicode MS" w:hAnsi="Arial" w:cs="Arial"/>
        </w:rPr>
        <w:t>efetiva execução</w:t>
      </w:r>
      <w:r w:rsidRPr="00211A83">
        <w:rPr>
          <w:rFonts w:ascii="Arial" w:eastAsia="Arial Unicode MS" w:hAnsi="Arial" w:cs="Arial"/>
        </w:rPr>
        <w:t xml:space="preserve"> dos serviços</w:t>
      </w:r>
      <w:r w:rsidR="00DD30A7" w:rsidRPr="00211A83">
        <w:rPr>
          <w:rFonts w:ascii="Arial" w:eastAsia="Arial Unicode MS" w:hAnsi="Arial" w:cs="Arial"/>
        </w:rPr>
        <w:t>,</w:t>
      </w:r>
      <w:r w:rsidRPr="00211A83">
        <w:rPr>
          <w:rFonts w:ascii="Arial" w:eastAsia="Arial Unicode MS" w:hAnsi="Arial" w:cs="Arial"/>
        </w:rPr>
        <w:t xml:space="preserve"> a</w:t>
      </w:r>
      <w:r w:rsidR="00765929">
        <w:rPr>
          <w:rFonts w:ascii="Arial" w:eastAsia="Arial Unicode MS" w:hAnsi="Arial" w:cs="Arial"/>
        </w:rPr>
        <w:t>s</w:t>
      </w:r>
      <w:r w:rsidRPr="00211A83">
        <w:rPr>
          <w:rFonts w:ascii="Arial" w:eastAsia="Arial Unicode MS" w:hAnsi="Arial" w:cs="Arial"/>
        </w:rPr>
        <w:t xml:space="preserve"> Nota</w:t>
      </w:r>
      <w:r w:rsidR="00765929">
        <w:rPr>
          <w:rFonts w:ascii="Arial" w:eastAsia="Arial Unicode MS" w:hAnsi="Arial" w:cs="Arial"/>
        </w:rPr>
        <w:t>s Fiscais</w:t>
      </w:r>
      <w:r w:rsidRPr="00211A83">
        <w:rPr>
          <w:rFonts w:ascii="Arial" w:eastAsia="Arial Unicode MS" w:hAnsi="Arial" w:cs="Arial"/>
        </w:rPr>
        <w:t>/Fatura</w:t>
      </w:r>
      <w:r w:rsidR="00765929">
        <w:rPr>
          <w:rFonts w:ascii="Arial" w:eastAsia="Arial Unicode MS" w:hAnsi="Arial" w:cs="Arial"/>
        </w:rPr>
        <w:t>s</w:t>
      </w:r>
      <w:r w:rsidRPr="00211A83">
        <w:rPr>
          <w:rFonts w:ascii="Arial" w:eastAsia="Arial Unicode MS" w:hAnsi="Arial" w:cs="Arial"/>
        </w:rPr>
        <w:t xml:space="preserve"> acompanhada de </w:t>
      </w:r>
      <w:r w:rsidR="00253C08" w:rsidRPr="00211A83">
        <w:rPr>
          <w:rFonts w:ascii="Arial" w:eastAsia="Arial Unicode MS" w:hAnsi="Arial" w:cs="Arial"/>
        </w:rPr>
        <w:t xml:space="preserve">Relatório de Fechamento Mensal </w:t>
      </w:r>
      <w:r w:rsidRPr="00211A83">
        <w:rPr>
          <w:rFonts w:ascii="Arial" w:eastAsia="Arial Unicode MS" w:hAnsi="Arial" w:cs="Arial"/>
        </w:rPr>
        <w:t xml:space="preserve">e documentos que comprovem a </w:t>
      </w:r>
      <w:r w:rsidR="00253C08" w:rsidRPr="00211A83">
        <w:rPr>
          <w:rFonts w:ascii="Arial" w:eastAsia="Arial Unicode MS" w:hAnsi="Arial" w:cs="Arial"/>
        </w:rPr>
        <w:t xml:space="preserve">sua </w:t>
      </w:r>
      <w:r w:rsidRPr="00211A83">
        <w:rPr>
          <w:rFonts w:ascii="Arial" w:eastAsia="Arial Unicode MS" w:hAnsi="Arial" w:cs="Arial"/>
        </w:rPr>
        <w:t>regularidade fiscal.</w:t>
      </w:r>
    </w:p>
    <w:p w:rsidR="005B198F" w:rsidRPr="00211A83" w:rsidRDefault="00253C08" w:rsidP="00055B75">
      <w:pPr>
        <w:pStyle w:val="ListaColorida-nfase11"/>
        <w:numPr>
          <w:ilvl w:val="1"/>
          <w:numId w:val="21"/>
        </w:numPr>
        <w:spacing w:after="120" w:line="360" w:lineRule="auto"/>
        <w:ind w:left="0" w:firstLine="0"/>
        <w:jc w:val="both"/>
        <w:rPr>
          <w:rFonts w:ascii="Arial" w:eastAsia="Arial Unicode MS" w:hAnsi="Arial" w:cs="Arial"/>
        </w:rPr>
      </w:pPr>
      <w:r w:rsidRPr="00211A83">
        <w:rPr>
          <w:rFonts w:ascii="Arial" w:eastAsia="Arial Unicode MS" w:hAnsi="Arial" w:cs="Arial"/>
        </w:rPr>
        <w:t>O Relatório de Fechamento M</w:t>
      </w:r>
      <w:r w:rsidR="00910023" w:rsidRPr="00211A83">
        <w:rPr>
          <w:rFonts w:ascii="Arial" w:eastAsia="Arial Unicode MS" w:hAnsi="Arial" w:cs="Arial"/>
        </w:rPr>
        <w:t xml:space="preserve">ensal </w:t>
      </w:r>
      <w:r w:rsidR="00DD30A7" w:rsidRPr="00211A83">
        <w:rPr>
          <w:rFonts w:ascii="Arial" w:eastAsia="Arial Unicode MS" w:hAnsi="Arial" w:cs="Arial"/>
        </w:rPr>
        <w:t>deverá conter a descrição dos serviços executados e aceitos no mês de referência</w:t>
      </w:r>
      <w:r w:rsidRPr="00211A83">
        <w:rPr>
          <w:rFonts w:ascii="Arial" w:eastAsia="Arial Unicode MS" w:hAnsi="Arial" w:cs="Arial"/>
        </w:rPr>
        <w:t xml:space="preserve">, relação de </w:t>
      </w:r>
      <w:r w:rsidR="00543875" w:rsidRPr="00211A83">
        <w:rPr>
          <w:rFonts w:ascii="Arial" w:eastAsia="Arial Unicode MS" w:hAnsi="Arial" w:cs="Arial"/>
        </w:rPr>
        <w:t>o</w:t>
      </w:r>
      <w:r w:rsidRPr="00211A83">
        <w:rPr>
          <w:rFonts w:ascii="Arial" w:eastAsia="Arial Unicode MS" w:hAnsi="Arial" w:cs="Arial"/>
        </w:rPr>
        <w:t>rçamentos e Solicitações de S</w:t>
      </w:r>
      <w:r w:rsidR="00DD30A7" w:rsidRPr="00211A83">
        <w:rPr>
          <w:rFonts w:ascii="Arial" w:eastAsia="Arial Unicode MS" w:hAnsi="Arial" w:cs="Arial"/>
        </w:rPr>
        <w:t>erviços aprovados pela CONTRATANTE</w:t>
      </w:r>
      <w:r w:rsidR="00211A83" w:rsidRPr="00211A83">
        <w:rPr>
          <w:rFonts w:ascii="Arial" w:eastAsia="Arial Unicode MS" w:hAnsi="Arial" w:cs="Arial"/>
        </w:rPr>
        <w:t xml:space="preserve">, </w:t>
      </w:r>
      <w:r w:rsidR="004E0852" w:rsidRPr="004E0852">
        <w:rPr>
          <w:rFonts w:ascii="Arial" w:eastAsia="Arial Unicode MS" w:hAnsi="Arial" w:cs="Arial"/>
        </w:rPr>
        <w:t>os valores a serem deduzidos relativos ao custo do combustível necessário aos tra</w:t>
      </w:r>
      <w:r w:rsidR="004E0852">
        <w:rPr>
          <w:rFonts w:ascii="Arial" w:eastAsia="Arial Unicode MS" w:hAnsi="Arial" w:cs="Arial"/>
        </w:rPr>
        <w:t>n</w:t>
      </w:r>
      <w:r w:rsidR="004E0852" w:rsidRPr="004E0852">
        <w:rPr>
          <w:rFonts w:ascii="Arial" w:eastAsia="Arial Unicode MS" w:hAnsi="Arial" w:cs="Arial"/>
        </w:rPr>
        <w:t>slados da AERONAVE</w:t>
      </w:r>
      <w:r w:rsidR="004E0852">
        <w:rPr>
          <w:rFonts w:ascii="Arial" w:eastAsia="Arial Unicode MS" w:hAnsi="Arial" w:cs="Arial"/>
        </w:rPr>
        <w:t xml:space="preserve"> até o CENTRO DE SERVIÇOS para as INSPEÇÕES PROGRAMADAS, </w:t>
      </w:r>
      <w:r w:rsidR="00211A83" w:rsidRPr="00211A83">
        <w:rPr>
          <w:rFonts w:ascii="Arial" w:eastAsia="Arial Unicode MS" w:hAnsi="Arial" w:cs="Arial"/>
        </w:rPr>
        <w:t>os gastos com frete e seguro nas subcontratações</w:t>
      </w:r>
      <w:r w:rsidR="00211A83">
        <w:rPr>
          <w:rFonts w:ascii="Arial" w:eastAsia="Arial Unicode MS" w:hAnsi="Arial" w:cs="Arial"/>
        </w:rPr>
        <w:t>, os gastos com transporte</w:t>
      </w:r>
      <w:r w:rsidR="00E46F4A">
        <w:rPr>
          <w:rFonts w:ascii="Arial" w:eastAsia="Arial Unicode MS" w:hAnsi="Arial" w:cs="Arial"/>
        </w:rPr>
        <w:t xml:space="preserve"> e hospedagem</w:t>
      </w:r>
      <w:r w:rsidR="00211A83">
        <w:rPr>
          <w:rFonts w:ascii="Arial" w:eastAsia="Arial Unicode MS" w:hAnsi="Arial" w:cs="Arial"/>
        </w:rPr>
        <w:t xml:space="preserve"> da equipe técnica da CONTRATADA</w:t>
      </w:r>
      <w:r w:rsidR="00211A83" w:rsidRPr="00211A83">
        <w:rPr>
          <w:rFonts w:ascii="Arial" w:eastAsia="Arial Unicode MS" w:hAnsi="Arial" w:cs="Arial"/>
        </w:rPr>
        <w:t xml:space="preserve"> </w:t>
      </w:r>
      <w:r w:rsidR="008C2D56" w:rsidRPr="00211A83">
        <w:rPr>
          <w:rFonts w:ascii="Arial" w:eastAsia="Arial Unicode MS" w:hAnsi="Arial" w:cs="Arial"/>
        </w:rPr>
        <w:t xml:space="preserve">e </w:t>
      </w:r>
      <w:r w:rsidR="00615EC3" w:rsidRPr="00211A83">
        <w:rPr>
          <w:rFonts w:ascii="Arial" w:eastAsia="Arial Unicode MS" w:hAnsi="Arial" w:cs="Arial"/>
        </w:rPr>
        <w:t xml:space="preserve">o índice </w:t>
      </w:r>
      <w:r w:rsidR="00615EC3" w:rsidRPr="00A25FC0">
        <w:rPr>
          <w:rFonts w:ascii="Arial" w:eastAsia="Arial Unicode MS" w:hAnsi="Arial" w:cs="Arial"/>
        </w:rPr>
        <w:t>de disponib</w:t>
      </w:r>
      <w:r w:rsidR="005B198F" w:rsidRPr="00A25FC0">
        <w:rPr>
          <w:rFonts w:ascii="Arial" w:eastAsia="Arial Unicode MS" w:hAnsi="Arial" w:cs="Arial"/>
        </w:rPr>
        <w:t>ilidade das aeronaves para voo</w:t>
      </w:r>
      <w:r w:rsidR="001F1347" w:rsidRPr="00A25FC0">
        <w:rPr>
          <w:rFonts w:ascii="Arial" w:eastAsia="Arial Unicode MS" w:hAnsi="Arial" w:cs="Arial"/>
        </w:rPr>
        <w:t>.</w:t>
      </w:r>
      <w:r w:rsidR="005B198F" w:rsidRPr="00211A83">
        <w:rPr>
          <w:rFonts w:ascii="Arial" w:eastAsia="Arial Unicode MS" w:hAnsi="Arial" w:cs="Arial"/>
        </w:rPr>
        <w:t xml:space="preserve"> </w:t>
      </w:r>
    </w:p>
    <w:p w:rsidR="00D07FC9" w:rsidRDefault="00DA2790" w:rsidP="00055B75">
      <w:pPr>
        <w:pStyle w:val="ListaColorida-nfase11"/>
        <w:numPr>
          <w:ilvl w:val="1"/>
          <w:numId w:val="21"/>
        </w:numPr>
        <w:spacing w:after="120" w:line="360" w:lineRule="auto"/>
        <w:ind w:left="0" w:firstLine="0"/>
        <w:jc w:val="both"/>
        <w:rPr>
          <w:rFonts w:ascii="Arial" w:eastAsia="Arial Unicode MS" w:hAnsi="Arial" w:cs="Arial"/>
        </w:rPr>
      </w:pPr>
      <w:r w:rsidRPr="00211A83">
        <w:rPr>
          <w:rFonts w:ascii="Arial" w:eastAsia="Arial Unicode MS" w:hAnsi="Arial" w:cs="Arial"/>
        </w:rPr>
        <w:t xml:space="preserve">A </w:t>
      </w:r>
      <w:r w:rsidR="00063847" w:rsidRPr="00211A83">
        <w:rPr>
          <w:rFonts w:ascii="Arial" w:eastAsia="Arial Unicode MS" w:hAnsi="Arial" w:cs="Arial"/>
        </w:rPr>
        <w:t>CONTRATANTE</w:t>
      </w:r>
      <w:r w:rsidR="004F23A3" w:rsidRPr="00211A83">
        <w:rPr>
          <w:rFonts w:ascii="Arial" w:eastAsia="Arial Unicode MS" w:hAnsi="Arial" w:cs="Arial"/>
        </w:rPr>
        <w:t xml:space="preserve"> poderá deduzir do montante a pagar</w:t>
      </w:r>
      <w:r w:rsidR="00D07FC9" w:rsidRPr="00211A83">
        <w:rPr>
          <w:rFonts w:ascii="Arial" w:eastAsia="Arial Unicode MS" w:hAnsi="Arial" w:cs="Arial"/>
        </w:rPr>
        <w:t xml:space="preserve"> à</w:t>
      </w:r>
      <w:r w:rsidR="004F23A3" w:rsidRPr="00211A83">
        <w:rPr>
          <w:rFonts w:ascii="Arial" w:eastAsia="Arial Unicode MS" w:hAnsi="Arial" w:cs="Arial"/>
        </w:rPr>
        <w:t xml:space="preserve"> </w:t>
      </w:r>
      <w:r w:rsidR="00256DAD" w:rsidRPr="00211A83">
        <w:rPr>
          <w:rFonts w:ascii="Arial" w:eastAsia="Arial Unicode MS" w:hAnsi="Arial" w:cs="Arial"/>
        </w:rPr>
        <w:t>CONTRATADA</w:t>
      </w:r>
      <w:r w:rsidR="00D07FC9" w:rsidRPr="00211A83">
        <w:rPr>
          <w:rFonts w:ascii="Arial" w:eastAsia="Arial Unicode MS" w:hAnsi="Arial" w:cs="Arial"/>
        </w:rPr>
        <w:t xml:space="preserve"> </w:t>
      </w:r>
      <w:r w:rsidR="004F23A3" w:rsidRPr="00211A83">
        <w:rPr>
          <w:rFonts w:ascii="Arial" w:eastAsia="Arial Unicode MS" w:hAnsi="Arial" w:cs="Arial"/>
        </w:rPr>
        <w:t>os valores correspondentes a</w:t>
      </w:r>
      <w:r w:rsidR="001F1347" w:rsidRPr="00211A83">
        <w:rPr>
          <w:rFonts w:ascii="Arial" w:eastAsia="Arial Unicode MS" w:hAnsi="Arial" w:cs="Arial"/>
        </w:rPr>
        <w:t xml:space="preserve"> multas contratuais</w:t>
      </w:r>
      <w:r w:rsidR="00543875" w:rsidRPr="00211A83">
        <w:rPr>
          <w:rFonts w:ascii="Arial" w:eastAsia="Arial Unicode MS" w:hAnsi="Arial" w:cs="Arial"/>
        </w:rPr>
        <w:t xml:space="preserve"> e</w:t>
      </w:r>
      <w:r w:rsidR="0050291D" w:rsidRPr="00211A83">
        <w:rPr>
          <w:rFonts w:ascii="Arial" w:eastAsia="Arial Unicode MS" w:hAnsi="Arial" w:cs="Arial"/>
        </w:rPr>
        <w:t xml:space="preserve"> ajustes por descumprimento do </w:t>
      </w:r>
      <w:r w:rsidR="00543875" w:rsidRPr="00211A83">
        <w:rPr>
          <w:rFonts w:ascii="Arial" w:eastAsia="Arial Unicode MS" w:hAnsi="Arial" w:cs="Arial"/>
        </w:rPr>
        <w:t>ACORDO DE NÍVEL DE SERVIÇOS</w:t>
      </w:r>
      <w:r w:rsidR="0050291D" w:rsidRPr="00211A83">
        <w:rPr>
          <w:rFonts w:ascii="Arial" w:eastAsia="Arial Unicode MS" w:hAnsi="Arial" w:cs="Arial"/>
        </w:rPr>
        <w:t>.</w:t>
      </w:r>
    </w:p>
    <w:p w:rsidR="009F3A4E" w:rsidRDefault="009F3A4E" w:rsidP="009F3A4E">
      <w:pPr>
        <w:pStyle w:val="ListaColorida-nfase11"/>
        <w:numPr>
          <w:ilvl w:val="1"/>
          <w:numId w:val="21"/>
        </w:numPr>
        <w:spacing w:after="120" w:line="360" w:lineRule="auto"/>
        <w:ind w:left="0" w:firstLine="0"/>
        <w:jc w:val="both"/>
        <w:rPr>
          <w:rFonts w:ascii="Arial" w:eastAsia="Arial Unicode MS" w:hAnsi="Arial" w:cs="Arial"/>
        </w:rPr>
      </w:pPr>
      <w:r w:rsidRPr="009F3A4E">
        <w:rPr>
          <w:rFonts w:ascii="Arial" w:eastAsia="Arial Unicode MS" w:hAnsi="Arial" w:cs="Arial"/>
        </w:rPr>
        <w:t>Execut</w:t>
      </w:r>
      <w:r>
        <w:rPr>
          <w:rFonts w:ascii="Arial" w:eastAsia="Arial Unicode MS" w:hAnsi="Arial" w:cs="Arial"/>
        </w:rPr>
        <w:t>ados os serviços e/ou fornecida(s) a(s) peça</w:t>
      </w:r>
      <w:r w:rsidRPr="009F3A4E">
        <w:rPr>
          <w:rFonts w:ascii="Arial" w:eastAsia="Arial Unicode MS" w:hAnsi="Arial" w:cs="Arial"/>
        </w:rPr>
        <w:t xml:space="preserve">(s), a Contratada apresentará orçamento aprovado e a respectiva Nota Fiscal, em 02 (duas) vias, para liquidação e pagamento da despesa pelo Departamento de Polícia Federal, em Brasília/DF, </w:t>
      </w:r>
      <w:r w:rsidRPr="009F3A4E">
        <w:rPr>
          <w:rFonts w:ascii="Arial" w:eastAsia="Arial Unicode MS" w:hAnsi="Arial" w:cs="Arial"/>
        </w:rPr>
        <w:lastRenderedPageBreak/>
        <w:t>mediante ordem bancária creditada em conta corrente, até o 5º (quinto) dia útil, contados da entrega e atesto da Nota Fiscal fatura a CAOP/DIREX/DPF</w:t>
      </w:r>
      <w:r>
        <w:rPr>
          <w:rFonts w:ascii="Arial" w:eastAsia="Arial Unicode MS" w:hAnsi="Arial" w:cs="Arial"/>
        </w:rPr>
        <w:t>.</w:t>
      </w:r>
    </w:p>
    <w:p w:rsidR="009F3A4E" w:rsidRPr="00F71E1B" w:rsidRDefault="009F3A4E" w:rsidP="009F3A4E">
      <w:pPr>
        <w:pStyle w:val="ListaColorida-nfase11"/>
        <w:numPr>
          <w:ilvl w:val="1"/>
          <w:numId w:val="21"/>
        </w:numPr>
        <w:spacing w:after="120" w:line="360" w:lineRule="auto"/>
        <w:ind w:left="0" w:firstLine="0"/>
        <w:jc w:val="both"/>
        <w:rPr>
          <w:rFonts w:ascii="Arial" w:eastAsia="Arial Unicode MS" w:hAnsi="Arial" w:cs="Arial"/>
        </w:rPr>
      </w:pPr>
      <w:r w:rsidRPr="009F3A4E">
        <w:rPr>
          <w:rFonts w:ascii="Arial" w:eastAsia="Arial Unicode MS" w:hAnsi="Arial" w:cs="Arial"/>
        </w:rPr>
        <w:t>Caso o pagamento não</w:t>
      </w:r>
      <w:r>
        <w:rPr>
          <w:rFonts w:ascii="Arial" w:eastAsia="Arial Unicode MS" w:hAnsi="Arial" w:cs="Arial"/>
        </w:rPr>
        <w:t xml:space="preserve"> seja executado conforme item 19.4</w:t>
      </w:r>
      <w:r w:rsidRPr="009F3A4E">
        <w:rPr>
          <w:rFonts w:ascii="Arial" w:eastAsia="Arial Unicode MS" w:hAnsi="Arial" w:cs="Arial"/>
        </w:rPr>
        <w:t xml:space="preserve">, </w:t>
      </w:r>
      <w:r w:rsidR="008C5B36" w:rsidRPr="009F3A4E">
        <w:rPr>
          <w:rFonts w:ascii="Arial" w:eastAsia="Arial Unicode MS" w:hAnsi="Arial" w:cs="Arial"/>
        </w:rPr>
        <w:t>será</w:t>
      </w:r>
      <w:r w:rsidR="008C5B36">
        <w:rPr>
          <w:rFonts w:ascii="Arial" w:eastAsia="Arial Unicode MS" w:hAnsi="Arial" w:cs="Arial"/>
        </w:rPr>
        <w:t xml:space="preserve"> corrigido</w:t>
      </w:r>
      <w:r w:rsidRPr="009F3A4E">
        <w:rPr>
          <w:rFonts w:ascii="Arial" w:eastAsia="Arial Unicode MS" w:hAnsi="Arial" w:cs="Arial"/>
        </w:rPr>
        <w:t xml:space="preserve"> conforme legislação em vigor</w:t>
      </w:r>
      <w:r w:rsidRPr="009F3A4E">
        <w:rPr>
          <w:rFonts w:eastAsia="Arial Unicode MS"/>
        </w:rPr>
        <w:t>.</w:t>
      </w:r>
    </w:p>
    <w:p w:rsidR="00F71E1B" w:rsidRDefault="00F71E1B" w:rsidP="00F71E1B">
      <w:pPr>
        <w:numPr>
          <w:ilvl w:val="1"/>
          <w:numId w:val="21"/>
        </w:numPr>
        <w:spacing w:after="120" w:line="360" w:lineRule="auto"/>
        <w:ind w:right="18"/>
        <w:jc w:val="both"/>
        <w:rPr>
          <w:rFonts w:ascii="Arial" w:eastAsia="Arial Unicode MS" w:hAnsi="Arial" w:cs="Arial"/>
          <w:bCs/>
        </w:rPr>
      </w:pPr>
      <w:r>
        <w:rPr>
          <w:rFonts w:ascii="Arial" w:eastAsia="Arial Unicode MS" w:hAnsi="Arial" w:cs="Arial"/>
          <w:bCs/>
        </w:rPr>
        <w:t xml:space="preserve">Antes efetuar o </w:t>
      </w:r>
      <w:r w:rsidRPr="00B80FA0">
        <w:rPr>
          <w:rFonts w:ascii="Arial" w:eastAsia="Arial Unicode MS" w:hAnsi="Arial" w:cs="Arial"/>
          <w:bCs/>
        </w:rPr>
        <w:t xml:space="preserve">pagamento </w:t>
      </w:r>
      <w:r>
        <w:rPr>
          <w:rFonts w:ascii="Arial" w:eastAsia="Arial Unicode MS" w:hAnsi="Arial" w:cs="Arial"/>
          <w:bCs/>
        </w:rPr>
        <w:t>à CONTRATADA,</w:t>
      </w:r>
      <w:r w:rsidRPr="00B80FA0">
        <w:rPr>
          <w:rFonts w:ascii="Arial" w:eastAsia="Arial Unicode MS" w:hAnsi="Arial" w:cs="Arial"/>
          <w:bCs/>
        </w:rPr>
        <w:t xml:space="preserve"> a </w:t>
      </w:r>
      <w:r>
        <w:rPr>
          <w:rFonts w:ascii="Arial" w:eastAsia="Arial Unicode MS" w:hAnsi="Arial" w:cs="Arial"/>
          <w:bCs/>
        </w:rPr>
        <w:t>CONTRATANTE</w:t>
      </w:r>
      <w:r w:rsidRPr="00B80FA0">
        <w:rPr>
          <w:rFonts w:ascii="Arial" w:eastAsia="Arial Unicode MS" w:hAnsi="Arial" w:cs="Arial"/>
          <w:bCs/>
        </w:rPr>
        <w:t xml:space="preserve"> realizará consulta ao SICAF para verificar a manutenção das condições de habilitação.</w:t>
      </w:r>
    </w:p>
    <w:p w:rsidR="00F71E1B" w:rsidRDefault="00F71E1B" w:rsidP="00F71E1B">
      <w:pPr>
        <w:numPr>
          <w:ilvl w:val="1"/>
          <w:numId w:val="21"/>
        </w:numPr>
        <w:spacing w:after="120" w:line="360" w:lineRule="auto"/>
        <w:ind w:right="18"/>
        <w:jc w:val="both"/>
        <w:rPr>
          <w:rFonts w:ascii="Arial" w:eastAsia="Arial Unicode MS" w:hAnsi="Arial" w:cs="Arial"/>
          <w:bCs/>
        </w:rPr>
      </w:pPr>
      <w:r>
        <w:rPr>
          <w:rFonts w:ascii="Arial" w:eastAsia="Arial Unicode MS" w:hAnsi="Arial" w:cs="Arial"/>
          <w:bCs/>
        </w:rPr>
        <w:t>Constatada</w:t>
      </w:r>
      <w:r w:rsidRPr="00B80FA0">
        <w:rPr>
          <w:rFonts w:ascii="Arial" w:eastAsia="Arial Unicode MS" w:hAnsi="Arial" w:cs="Arial"/>
          <w:bCs/>
        </w:rPr>
        <w:t xml:space="preserve"> situação </w:t>
      </w:r>
      <w:r>
        <w:rPr>
          <w:rFonts w:ascii="Arial" w:eastAsia="Arial Unicode MS" w:hAnsi="Arial" w:cs="Arial"/>
          <w:bCs/>
        </w:rPr>
        <w:t xml:space="preserve">irregular da CONTRATADA perante </w:t>
      </w:r>
      <w:r w:rsidRPr="00B80FA0">
        <w:rPr>
          <w:rFonts w:ascii="Arial" w:eastAsia="Arial Unicode MS" w:hAnsi="Arial" w:cs="Arial"/>
          <w:bCs/>
        </w:rPr>
        <w:t xml:space="preserve">o SICAF, </w:t>
      </w:r>
      <w:r>
        <w:rPr>
          <w:rFonts w:ascii="Arial" w:eastAsia="Arial Unicode MS" w:hAnsi="Arial" w:cs="Arial"/>
          <w:bCs/>
        </w:rPr>
        <w:t>a CONTRATANTE notificará a CONTRATADA</w:t>
      </w:r>
      <w:r w:rsidRPr="00B80FA0">
        <w:rPr>
          <w:rFonts w:ascii="Arial" w:eastAsia="Arial Unicode MS" w:hAnsi="Arial" w:cs="Arial"/>
          <w:bCs/>
        </w:rPr>
        <w:t xml:space="preserve"> por escrito, </w:t>
      </w:r>
      <w:r>
        <w:rPr>
          <w:rFonts w:ascii="Arial" w:eastAsia="Arial Unicode MS" w:hAnsi="Arial" w:cs="Arial"/>
          <w:bCs/>
        </w:rPr>
        <w:t xml:space="preserve">com advertência, para que a situação seja regularizada </w:t>
      </w:r>
      <w:r w:rsidRPr="00B80FA0">
        <w:rPr>
          <w:rFonts w:ascii="Arial" w:eastAsia="Arial Unicode MS" w:hAnsi="Arial" w:cs="Arial"/>
          <w:bCs/>
        </w:rPr>
        <w:t>no prazo de</w:t>
      </w:r>
      <w:r>
        <w:rPr>
          <w:rFonts w:ascii="Arial" w:eastAsia="Arial Unicode MS" w:hAnsi="Arial" w:cs="Arial"/>
          <w:bCs/>
        </w:rPr>
        <w:t xml:space="preserve"> 5 (</w:t>
      </w:r>
      <w:r w:rsidRPr="00B80FA0">
        <w:rPr>
          <w:rFonts w:ascii="Arial" w:eastAsia="Arial Unicode MS" w:hAnsi="Arial" w:cs="Arial"/>
          <w:bCs/>
        </w:rPr>
        <w:t>cinco</w:t>
      </w:r>
      <w:r>
        <w:rPr>
          <w:rFonts w:ascii="Arial" w:eastAsia="Arial Unicode MS" w:hAnsi="Arial" w:cs="Arial"/>
          <w:bCs/>
        </w:rPr>
        <w:t>)</w:t>
      </w:r>
      <w:r w:rsidRPr="00B80FA0">
        <w:rPr>
          <w:rFonts w:ascii="Arial" w:eastAsia="Arial Unicode MS" w:hAnsi="Arial" w:cs="Arial"/>
          <w:bCs/>
        </w:rPr>
        <w:t xml:space="preserve"> dias úteis ou, no mesmo prazo, </w:t>
      </w:r>
      <w:r>
        <w:rPr>
          <w:rFonts w:ascii="Arial" w:eastAsia="Arial Unicode MS" w:hAnsi="Arial" w:cs="Arial"/>
          <w:bCs/>
        </w:rPr>
        <w:t>seja apresentada defesa pela CONTRATADA</w:t>
      </w:r>
      <w:r w:rsidRPr="00B80FA0">
        <w:rPr>
          <w:rFonts w:ascii="Arial" w:eastAsia="Arial Unicode MS" w:hAnsi="Arial" w:cs="Arial"/>
          <w:bCs/>
        </w:rPr>
        <w:t>;</w:t>
      </w:r>
    </w:p>
    <w:p w:rsidR="00F71E1B" w:rsidRDefault="00F71E1B" w:rsidP="00F71E1B">
      <w:pPr>
        <w:numPr>
          <w:ilvl w:val="1"/>
          <w:numId w:val="21"/>
        </w:numPr>
        <w:spacing w:after="120" w:line="360" w:lineRule="auto"/>
        <w:ind w:right="18"/>
        <w:jc w:val="both"/>
        <w:rPr>
          <w:rFonts w:ascii="Arial" w:eastAsia="Arial Unicode MS" w:hAnsi="Arial" w:cs="Arial"/>
          <w:bCs/>
        </w:rPr>
      </w:pPr>
      <w:r w:rsidRPr="00B80FA0">
        <w:rPr>
          <w:rFonts w:ascii="Arial" w:eastAsia="Arial Unicode MS" w:hAnsi="Arial" w:cs="Arial"/>
          <w:bCs/>
        </w:rPr>
        <w:t xml:space="preserve">O prazo </w:t>
      </w:r>
      <w:r>
        <w:rPr>
          <w:rFonts w:ascii="Arial" w:eastAsia="Arial Unicode MS" w:hAnsi="Arial" w:cs="Arial"/>
          <w:bCs/>
        </w:rPr>
        <w:t>previsto no subitem</w:t>
      </w:r>
      <w:r w:rsidRPr="00B80FA0">
        <w:rPr>
          <w:rFonts w:ascii="Arial" w:eastAsia="Arial Unicode MS" w:hAnsi="Arial" w:cs="Arial"/>
          <w:bCs/>
        </w:rPr>
        <w:t xml:space="preserve"> anterior </w:t>
      </w:r>
      <w:r>
        <w:rPr>
          <w:rFonts w:ascii="Arial" w:eastAsia="Arial Unicode MS" w:hAnsi="Arial" w:cs="Arial"/>
          <w:bCs/>
        </w:rPr>
        <w:t xml:space="preserve">será contado a partir do recebimento da notificação pela CONTRATADA e </w:t>
      </w:r>
      <w:r w:rsidRPr="00B80FA0">
        <w:rPr>
          <w:rFonts w:ascii="Arial" w:eastAsia="Arial Unicode MS" w:hAnsi="Arial" w:cs="Arial"/>
          <w:bCs/>
        </w:rPr>
        <w:t xml:space="preserve">poderá ser prorrogado uma vez, por igual período, a critério da </w:t>
      </w:r>
      <w:r>
        <w:rPr>
          <w:rFonts w:ascii="Arial" w:eastAsia="Arial Unicode MS" w:hAnsi="Arial" w:cs="Arial"/>
          <w:bCs/>
        </w:rPr>
        <w:t>CONTRATANTE;</w:t>
      </w:r>
    </w:p>
    <w:p w:rsidR="00F71E1B" w:rsidRDefault="00F71E1B" w:rsidP="00F71E1B">
      <w:pPr>
        <w:numPr>
          <w:ilvl w:val="1"/>
          <w:numId w:val="21"/>
        </w:numPr>
        <w:spacing w:after="120" w:line="360" w:lineRule="auto"/>
        <w:ind w:right="18"/>
        <w:jc w:val="both"/>
        <w:rPr>
          <w:rFonts w:ascii="Arial" w:eastAsia="Arial Unicode MS" w:hAnsi="Arial" w:cs="Arial"/>
          <w:bCs/>
        </w:rPr>
      </w:pPr>
      <w:r>
        <w:rPr>
          <w:rFonts w:ascii="Arial" w:eastAsia="Arial Unicode MS" w:hAnsi="Arial" w:cs="Arial"/>
          <w:bCs/>
        </w:rPr>
        <w:t>Caso a CONTRATADA não regularize sua situação perante o SICAF dentro do prazo previsto no subitem</w:t>
      </w:r>
      <w:r w:rsidRPr="00B80FA0">
        <w:rPr>
          <w:rFonts w:ascii="Arial" w:eastAsia="Arial Unicode MS" w:hAnsi="Arial" w:cs="Arial"/>
          <w:bCs/>
        </w:rPr>
        <w:t xml:space="preserve"> anterior</w:t>
      </w:r>
      <w:r>
        <w:rPr>
          <w:rFonts w:ascii="Arial" w:eastAsia="Arial Unicode MS" w:hAnsi="Arial" w:cs="Arial"/>
          <w:bCs/>
        </w:rPr>
        <w:t xml:space="preserve">, ou não apresente defesa </w:t>
      </w:r>
      <w:r w:rsidRPr="00B80FA0">
        <w:rPr>
          <w:rFonts w:ascii="Arial" w:eastAsia="Arial Unicode MS" w:hAnsi="Arial" w:cs="Arial"/>
          <w:bCs/>
        </w:rPr>
        <w:t xml:space="preserve">ou </w:t>
      </w:r>
      <w:r>
        <w:rPr>
          <w:rFonts w:ascii="Arial" w:eastAsia="Arial Unicode MS" w:hAnsi="Arial" w:cs="Arial"/>
          <w:bCs/>
        </w:rPr>
        <w:t>esta seja</w:t>
      </w:r>
      <w:r w:rsidRPr="00B80FA0">
        <w:rPr>
          <w:rFonts w:ascii="Arial" w:eastAsia="Arial Unicode MS" w:hAnsi="Arial" w:cs="Arial"/>
          <w:bCs/>
        </w:rPr>
        <w:t xml:space="preserve"> considerada improcedente, a </w:t>
      </w:r>
      <w:r>
        <w:rPr>
          <w:rFonts w:ascii="Arial" w:eastAsia="Arial Unicode MS" w:hAnsi="Arial" w:cs="Arial"/>
          <w:bCs/>
        </w:rPr>
        <w:t>CONTRATANTE</w:t>
      </w:r>
      <w:r w:rsidRPr="00B80FA0">
        <w:rPr>
          <w:rFonts w:ascii="Arial" w:eastAsia="Arial Unicode MS" w:hAnsi="Arial" w:cs="Arial"/>
          <w:bCs/>
        </w:rPr>
        <w:t xml:space="preserve"> comunicar</w:t>
      </w:r>
      <w:r>
        <w:rPr>
          <w:rFonts w:ascii="Arial" w:eastAsia="Arial Unicode MS" w:hAnsi="Arial" w:cs="Arial"/>
          <w:bCs/>
        </w:rPr>
        <w:t>á</w:t>
      </w:r>
      <w:r w:rsidRPr="00B80FA0">
        <w:rPr>
          <w:rFonts w:ascii="Arial" w:eastAsia="Arial Unicode MS" w:hAnsi="Arial" w:cs="Arial"/>
          <w:bCs/>
        </w:rPr>
        <w:t xml:space="preserve"> aos órgãos responsáveis pela fiscalização da regularidade fiscal quanto à inadimplência d</w:t>
      </w:r>
      <w:r>
        <w:rPr>
          <w:rFonts w:ascii="Arial" w:eastAsia="Arial Unicode MS" w:hAnsi="Arial" w:cs="Arial"/>
          <w:bCs/>
        </w:rPr>
        <w:t>a CONTRATADA</w:t>
      </w:r>
      <w:r w:rsidRPr="00B80FA0">
        <w:rPr>
          <w:rFonts w:ascii="Arial" w:eastAsia="Arial Unicode MS" w:hAnsi="Arial" w:cs="Arial"/>
          <w:bCs/>
        </w:rPr>
        <w:t>, bem como quanto à existência de pagamento a ser efetuado pela Administração, para que sejam acionados os meios pertinentes e necessários para garantir o recebimento de seus créditos;</w:t>
      </w:r>
    </w:p>
    <w:p w:rsidR="00F71E1B" w:rsidRDefault="00F71E1B" w:rsidP="00F71E1B">
      <w:pPr>
        <w:numPr>
          <w:ilvl w:val="1"/>
          <w:numId w:val="21"/>
        </w:numPr>
        <w:spacing w:after="120" w:line="360" w:lineRule="auto"/>
        <w:ind w:right="18"/>
        <w:jc w:val="both"/>
        <w:rPr>
          <w:rFonts w:ascii="Arial" w:eastAsia="Arial Unicode MS" w:hAnsi="Arial" w:cs="Arial"/>
          <w:bCs/>
        </w:rPr>
      </w:pPr>
      <w:r w:rsidRPr="00B80FA0">
        <w:rPr>
          <w:rFonts w:ascii="Arial" w:eastAsia="Arial Unicode MS" w:hAnsi="Arial" w:cs="Arial"/>
          <w:bCs/>
        </w:rPr>
        <w:t xml:space="preserve">Persistindo a irregularidade, a </w:t>
      </w:r>
      <w:r>
        <w:rPr>
          <w:rFonts w:ascii="Arial" w:eastAsia="Arial Unicode MS" w:hAnsi="Arial" w:cs="Arial"/>
          <w:bCs/>
        </w:rPr>
        <w:t>CONTRATANTE</w:t>
      </w:r>
      <w:r w:rsidRPr="00B80FA0">
        <w:rPr>
          <w:rFonts w:ascii="Arial" w:eastAsia="Arial Unicode MS" w:hAnsi="Arial" w:cs="Arial"/>
          <w:bCs/>
        </w:rPr>
        <w:t xml:space="preserve"> deverá adotar as medidas necessárias à rescisão dos contratos </w:t>
      </w:r>
      <w:r>
        <w:rPr>
          <w:rFonts w:ascii="Arial" w:eastAsia="Arial Unicode MS" w:hAnsi="Arial" w:cs="Arial"/>
          <w:bCs/>
        </w:rPr>
        <w:t xml:space="preserve">celebrados com a CONTRATADA vigentes ou </w:t>
      </w:r>
      <w:r w:rsidRPr="00B80FA0">
        <w:rPr>
          <w:rFonts w:ascii="Arial" w:eastAsia="Arial Unicode MS" w:hAnsi="Arial" w:cs="Arial"/>
          <w:bCs/>
        </w:rPr>
        <w:t xml:space="preserve">em execução, nos autos dos processos administrativos correspondentes, assegurada à CONTRATADA </w:t>
      </w:r>
      <w:r>
        <w:rPr>
          <w:rFonts w:ascii="Arial" w:eastAsia="Arial Unicode MS" w:hAnsi="Arial" w:cs="Arial"/>
          <w:bCs/>
        </w:rPr>
        <w:t xml:space="preserve">o contraditório e </w:t>
      </w:r>
      <w:r w:rsidRPr="00B80FA0">
        <w:rPr>
          <w:rFonts w:ascii="Arial" w:eastAsia="Arial Unicode MS" w:hAnsi="Arial" w:cs="Arial"/>
          <w:bCs/>
        </w:rPr>
        <w:t>a ampla defesa;</w:t>
      </w:r>
    </w:p>
    <w:p w:rsidR="00F71E1B" w:rsidRDefault="00F71E1B" w:rsidP="00F71E1B">
      <w:pPr>
        <w:numPr>
          <w:ilvl w:val="1"/>
          <w:numId w:val="21"/>
        </w:numPr>
        <w:spacing w:after="120" w:line="360" w:lineRule="auto"/>
        <w:ind w:right="18"/>
        <w:jc w:val="both"/>
        <w:rPr>
          <w:rFonts w:ascii="Arial" w:eastAsia="Arial Unicode MS" w:hAnsi="Arial" w:cs="Arial"/>
          <w:bCs/>
        </w:rPr>
      </w:pPr>
      <w:r>
        <w:rPr>
          <w:rFonts w:ascii="Arial" w:eastAsia="Arial Unicode MS" w:hAnsi="Arial" w:cs="Arial"/>
          <w:bCs/>
        </w:rPr>
        <w:t>Caso a CONTRAT</w:t>
      </w:r>
      <w:r w:rsidR="00574263">
        <w:rPr>
          <w:rFonts w:ascii="Arial" w:eastAsia="Arial Unicode MS" w:hAnsi="Arial" w:cs="Arial"/>
          <w:bCs/>
        </w:rPr>
        <w:t>ADA tenha efetivamente prestado</w:t>
      </w:r>
      <w:r>
        <w:rPr>
          <w:rFonts w:ascii="Arial" w:eastAsia="Arial Unicode MS" w:hAnsi="Arial" w:cs="Arial"/>
          <w:bCs/>
        </w:rPr>
        <w:t xml:space="preserve"> os serviços ou fornecido</w:t>
      </w:r>
      <w:r w:rsidR="00574263">
        <w:rPr>
          <w:rFonts w:ascii="Arial" w:eastAsia="Arial Unicode MS" w:hAnsi="Arial" w:cs="Arial"/>
          <w:bCs/>
        </w:rPr>
        <w:t xml:space="preserve"> os</w:t>
      </w:r>
      <w:r>
        <w:rPr>
          <w:rFonts w:ascii="Arial" w:eastAsia="Arial Unicode MS" w:hAnsi="Arial" w:cs="Arial"/>
          <w:bCs/>
        </w:rPr>
        <w:t xml:space="preserve"> itens durante a execução do objeto deste Termo de Referência, </w:t>
      </w:r>
      <w:r w:rsidRPr="00B80FA0">
        <w:rPr>
          <w:rFonts w:ascii="Arial" w:eastAsia="Arial Unicode MS" w:hAnsi="Arial" w:cs="Arial"/>
          <w:bCs/>
        </w:rPr>
        <w:t>os pagamentos</w:t>
      </w:r>
      <w:r>
        <w:rPr>
          <w:rFonts w:ascii="Arial" w:eastAsia="Arial Unicode MS" w:hAnsi="Arial" w:cs="Arial"/>
          <w:bCs/>
        </w:rPr>
        <w:t xml:space="preserve"> correspondentes</w:t>
      </w:r>
      <w:r w:rsidRPr="00B80FA0">
        <w:rPr>
          <w:rFonts w:ascii="Arial" w:eastAsia="Arial Unicode MS" w:hAnsi="Arial" w:cs="Arial"/>
          <w:bCs/>
        </w:rPr>
        <w:t xml:space="preserve"> serão realizados normalmente, até que se decida pela rescisão contratual, caso </w:t>
      </w:r>
      <w:r>
        <w:rPr>
          <w:rFonts w:ascii="Arial" w:eastAsia="Arial Unicode MS" w:hAnsi="Arial" w:cs="Arial"/>
          <w:bCs/>
        </w:rPr>
        <w:t>a CONTRATADA</w:t>
      </w:r>
      <w:r w:rsidRPr="00B80FA0">
        <w:rPr>
          <w:rFonts w:ascii="Arial" w:eastAsia="Arial Unicode MS" w:hAnsi="Arial" w:cs="Arial"/>
          <w:bCs/>
        </w:rPr>
        <w:t xml:space="preserve"> não regularize sua situação junto ao SICAF;</w:t>
      </w:r>
    </w:p>
    <w:p w:rsidR="00F71E1B" w:rsidRPr="008D391C" w:rsidRDefault="00F71E1B" w:rsidP="00F71E1B">
      <w:pPr>
        <w:numPr>
          <w:ilvl w:val="1"/>
          <w:numId w:val="21"/>
        </w:numPr>
        <w:spacing w:after="120" w:line="360" w:lineRule="auto"/>
        <w:ind w:right="18"/>
        <w:jc w:val="both"/>
        <w:rPr>
          <w:rFonts w:ascii="Arial" w:eastAsia="Arial Unicode MS" w:hAnsi="Arial" w:cs="Arial"/>
          <w:bCs/>
        </w:rPr>
      </w:pPr>
      <w:r w:rsidRPr="00B80FA0">
        <w:rPr>
          <w:rFonts w:ascii="Arial" w:eastAsia="Arial Unicode MS" w:hAnsi="Arial" w:cs="Arial"/>
          <w:bCs/>
        </w:rPr>
        <w:t xml:space="preserve">Somente por motivo de economicidade, segurança nacional ou outro interesse público de alta relevância, </w:t>
      </w:r>
      <w:r>
        <w:rPr>
          <w:rFonts w:ascii="Arial" w:eastAsia="Arial Unicode MS" w:hAnsi="Arial" w:cs="Arial"/>
          <w:bCs/>
        </w:rPr>
        <w:t xml:space="preserve">e desde que seja </w:t>
      </w:r>
      <w:r w:rsidRPr="00B80FA0">
        <w:rPr>
          <w:rFonts w:ascii="Arial" w:eastAsia="Arial Unicode MS" w:hAnsi="Arial" w:cs="Arial"/>
          <w:bCs/>
        </w:rPr>
        <w:t>devidamente justificado, em qualquer caso, pela máxima autorida</w:t>
      </w:r>
      <w:r>
        <w:rPr>
          <w:rFonts w:ascii="Arial" w:eastAsia="Arial Unicode MS" w:hAnsi="Arial" w:cs="Arial"/>
          <w:bCs/>
        </w:rPr>
        <w:t>de da CONTRATANTE</w:t>
      </w:r>
      <w:r w:rsidRPr="00B80FA0">
        <w:rPr>
          <w:rFonts w:ascii="Arial" w:eastAsia="Arial Unicode MS" w:hAnsi="Arial" w:cs="Arial"/>
          <w:bCs/>
        </w:rPr>
        <w:t xml:space="preserve">, não será </w:t>
      </w:r>
      <w:r w:rsidRPr="00B80FA0">
        <w:rPr>
          <w:rFonts w:ascii="Arial" w:eastAsia="Arial Unicode MS" w:hAnsi="Arial" w:cs="Arial"/>
          <w:bCs/>
        </w:rPr>
        <w:lastRenderedPageBreak/>
        <w:t>rescindido o contrato em execução com empresa ou pro</w:t>
      </w:r>
      <w:r>
        <w:rPr>
          <w:rFonts w:ascii="Arial" w:eastAsia="Arial Unicode MS" w:hAnsi="Arial" w:cs="Arial"/>
          <w:bCs/>
        </w:rPr>
        <w:t>fissional inadimplente no SICAF</w:t>
      </w:r>
      <w:r w:rsidRPr="00B80FA0">
        <w:rPr>
          <w:rFonts w:ascii="Arial" w:eastAsia="Arial Unicode MS" w:hAnsi="Arial" w:cs="Arial"/>
          <w:bCs/>
        </w:rPr>
        <w:t>.</w:t>
      </w:r>
    </w:p>
    <w:p w:rsidR="00211A83" w:rsidRDefault="00211A83" w:rsidP="00543875">
      <w:pPr>
        <w:pStyle w:val="ListaColorida-nfase11"/>
        <w:rPr>
          <w:rFonts w:ascii="Arial" w:eastAsia="Arial Unicode MS" w:hAnsi="Arial" w:cs="Arial"/>
        </w:rPr>
      </w:pPr>
    </w:p>
    <w:p w:rsidR="00CD77EB" w:rsidRDefault="00CD77EB" w:rsidP="00EC78C7">
      <w:pPr>
        <w:pStyle w:val="ListaColorida-nfase11"/>
        <w:spacing w:after="120" w:line="360" w:lineRule="auto"/>
        <w:ind w:left="0"/>
        <w:jc w:val="both"/>
        <w:rPr>
          <w:rFonts w:ascii="Arial" w:eastAsia="Arial Unicode MS" w:hAnsi="Arial" w:cs="Arial"/>
          <w:b/>
          <w:bCs/>
          <w:u w:val="single"/>
        </w:rPr>
      </w:pPr>
      <w:r w:rsidRPr="00CD77EB">
        <w:rPr>
          <w:rFonts w:ascii="Arial" w:eastAsia="Arial Unicode MS" w:hAnsi="Arial" w:cs="Arial"/>
          <w:b/>
          <w:bCs/>
          <w:u w:val="single"/>
        </w:rPr>
        <w:t xml:space="preserve">CLÁUSULA </w:t>
      </w:r>
      <w:r w:rsidRPr="00CD77EB">
        <w:rPr>
          <w:rFonts w:ascii="Arial" w:eastAsia="Arial Unicode MS" w:hAnsi="Arial" w:cs="Arial"/>
          <w:b/>
          <w:u w:val="single"/>
        </w:rPr>
        <w:t>VIG</w:t>
      </w:r>
      <w:r w:rsidRPr="00CD77EB">
        <w:rPr>
          <w:rFonts w:ascii="Arial" w:eastAsia="Arial Unicode MS" w:hAnsi="Arial" w:cs="Arial"/>
          <w:b/>
          <w:bCs/>
          <w:u w:val="single"/>
        </w:rPr>
        <w:t>É</w:t>
      </w:r>
      <w:r w:rsidRPr="00CD77EB">
        <w:rPr>
          <w:rFonts w:ascii="Arial" w:eastAsia="Arial Unicode MS" w:hAnsi="Arial" w:cs="Arial"/>
          <w:b/>
          <w:u w:val="single"/>
        </w:rPr>
        <w:t>S</w:t>
      </w:r>
      <w:r w:rsidRPr="00CD77EB">
        <w:rPr>
          <w:rFonts w:ascii="Arial" w:eastAsia="Arial Unicode MS" w:hAnsi="Arial" w:cs="Arial"/>
          <w:b/>
          <w:bCs/>
          <w:u w:val="single"/>
        </w:rPr>
        <w:t xml:space="preserve">IMA </w:t>
      </w:r>
      <w:r>
        <w:rPr>
          <w:rFonts w:ascii="Arial" w:eastAsia="Arial Unicode MS" w:hAnsi="Arial" w:cs="Arial"/>
          <w:b/>
          <w:bCs/>
          <w:u w:val="single"/>
        </w:rPr>
        <w:t xml:space="preserve"> – ACORDO DE NÍVEL DE SERVIÇOS</w:t>
      </w:r>
    </w:p>
    <w:p w:rsidR="00F00857" w:rsidRPr="00CD77EB" w:rsidRDefault="00F00857" w:rsidP="00EC78C7">
      <w:pPr>
        <w:pStyle w:val="ListaColorida-nfase11"/>
        <w:spacing w:after="120" w:line="360" w:lineRule="auto"/>
        <w:ind w:left="0"/>
        <w:jc w:val="both"/>
        <w:rPr>
          <w:rFonts w:ascii="Arial" w:eastAsia="Arial Unicode MS" w:hAnsi="Arial" w:cs="Arial"/>
          <w:b/>
        </w:rPr>
      </w:pPr>
    </w:p>
    <w:p w:rsidR="00CD77EB" w:rsidRPr="0001267F" w:rsidRDefault="001D7DB5" w:rsidP="00EC78C7">
      <w:pPr>
        <w:pStyle w:val="ListaColorida-nfase11"/>
        <w:spacing w:after="120" w:line="360" w:lineRule="auto"/>
        <w:ind w:left="0"/>
        <w:jc w:val="both"/>
        <w:rPr>
          <w:rFonts w:ascii="Arial" w:eastAsia="Arial Unicode MS" w:hAnsi="Arial" w:cs="Arial"/>
        </w:rPr>
      </w:pPr>
      <w:r>
        <w:rPr>
          <w:rFonts w:ascii="Arial" w:eastAsia="Arial Unicode MS" w:hAnsi="Arial" w:cs="Arial"/>
          <w:b/>
        </w:rPr>
        <w:t>20</w:t>
      </w:r>
      <w:r w:rsidR="0013183E" w:rsidRPr="0013183E">
        <w:rPr>
          <w:rFonts w:ascii="Arial" w:eastAsia="Arial Unicode MS" w:hAnsi="Arial" w:cs="Arial"/>
          <w:b/>
        </w:rPr>
        <w:t>.1.</w:t>
      </w:r>
      <w:r w:rsidR="0013183E">
        <w:rPr>
          <w:rFonts w:ascii="Arial" w:eastAsia="Arial Unicode MS" w:hAnsi="Arial" w:cs="Arial"/>
        </w:rPr>
        <w:t xml:space="preserve"> </w:t>
      </w:r>
      <w:r w:rsidR="00620CE8" w:rsidRPr="0001267F">
        <w:rPr>
          <w:rFonts w:ascii="Arial" w:eastAsia="Arial Unicode MS" w:hAnsi="Arial" w:cs="Arial"/>
        </w:rPr>
        <w:t xml:space="preserve"> </w:t>
      </w:r>
      <w:r w:rsidR="00074927" w:rsidRPr="0001267F">
        <w:rPr>
          <w:rFonts w:ascii="Arial" w:eastAsia="Arial Unicode MS" w:hAnsi="Arial" w:cs="Arial"/>
        </w:rPr>
        <w:t>A qualidade dos serviços prestados pela CONTRATADA será aferida pelo tempo de disponibilidade para voo da aeronave relacionada na Cláusula Terceira</w:t>
      </w:r>
      <w:r w:rsidR="001E6A2F" w:rsidRPr="0001267F">
        <w:rPr>
          <w:rFonts w:ascii="Arial" w:eastAsia="Arial Unicode MS" w:hAnsi="Arial" w:cs="Arial"/>
        </w:rPr>
        <w:t>.</w:t>
      </w:r>
    </w:p>
    <w:p w:rsidR="00F00857" w:rsidRPr="0001267F" w:rsidRDefault="00F00857" w:rsidP="00EC78C7">
      <w:pPr>
        <w:pStyle w:val="ListaColorida-nfase11"/>
        <w:spacing w:after="120" w:line="360" w:lineRule="auto"/>
        <w:ind w:left="0"/>
        <w:jc w:val="both"/>
        <w:rPr>
          <w:rFonts w:ascii="Arial" w:eastAsia="Arial Unicode MS" w:hAnsi="Arial" w:cs="Arial"/>
        </w:rPr>
      </w:pPr>
    </w:p>
    <w:p w:rsidR="00074927" w:rsidRPr="0001267F" w:rsidRDefault="001D7DB5" w:rsidP="00EC78C7">
      <w:pPr>
        <w:pStyle w:val="ListaColorida-nfase11"/>
        <w:spacing w:after="120" w:line="360" w:lineRule="auto"/>
        <w:ind w:left="0"/>
        <w:jc w:val="both"/>
        <w:rPr>
          <w:rFonts w:ascii="Arial" w:eastAsia="Arial Unicode MS" w:hAnsi="Arial" w:cs="Arial"/>
        </w:rPr>
      </w:pPr>
      <w:r>
        <w:rPr>
          <w:rFonts w:ascii="Arial" w:eastAsia="Arial Unicode MS" w:hAnsi="Arial" w:cs="Arial"/>
          <w:b/>
        </w:rPr>
        <w:t>20</w:t>
      </w:r>
      <w:r w:rsidR="0013183E" w:rsidRPr="0013183E">
        <w:rPr>
          <w:rFonts w:ascii="Arial" w:eastAsia="Arial Unicode MS" w:hAnsi="Arial" w:cs="Arial"/>
          <w:b/>
        </w:rPr>
        <w:t>.1.</w:t>
      </w:r>
      <w:r w:rsidR="0013183E">
        <w:rPr>
          <w:rFonts w:ascii="Arial" w:eastAsia="Arial Unicode MS" w:hAnsi="Arial" w:cs="Arial"/>
          <w:b/>
        </w:rPr>
        <w:t xml:space="preserve"> </w:t>
      </w:r>
      <w:r w:rsidR="00074927" w:rsidRPr="0001267F">
        <w:rPr>
          <w:rFonts w:ascii="Arial" w:eastAsia="Arial Unicode MS" w:hAnsi="Arial" w:cs="Arial"/>
        </w:rPr>
        <w:t xml:space="preserve">Havendo descumprimento do </w:t>
      </w:r>
      <w:r w:rsidR="003B6B4E" w:rsidRPr="0001267F">
        <w:rPr>
          <w:rFonts w:ascii="Arial" w:eastAsia="Arial Unicode MS" w:hAnsi="Arial" w:cs="Arial"/>
        </w:rPr>
        <w:t>ACORDO DE NÍVEL DE SERVIÇOS</w:t>
      </w:r>
      <w:r w:rsidR="00074927" w:rsidRPr="0001267F">
        <w:rPr>
          <w:rFonts w:ascii="Arial" w:eastAsia="Arial Unicode MS" w:hAnsi="Arial" w:cs="Arial"/>
        </w:rPr>
        <w:t xml:space="preserve">, </w:t>
      </w:r>
      <w:r w:rsidR="0022252E" w:rsidRPr="00AB5190">
        <w:rPr>
          <w:rFonts w:ascii="Arial" w:eastAsia="Arial Unicode MS" w:hAnsi="Arial" w:cs="Arial"/>
          <w:highlight w:val="yellow"/>
        </w:rPr>
        <w:t>sem que a CONTRATANTE tenha concorrido para a causa ou que esta sobrevenha</w:t>
      </w:r>
      <w:r w:rsidR="00B776E7" w:rsidRPr="00AB5190">
        <w:rPr>
          <w:rFonts w:ascii="Arial" w:eastAsia="Arial Unicode MS" w:hAnsi="Arial" w:cs="Arial"/>
          <w:highlight w:val="yellow"/>
        </w:rPr>
        <w:t xml:space="preserve"> de fato comprovadamente </w:t>
      </w:r>
      <w:r w:rsidR="00574263" w:rsidRPr="00AB5190">
        <w:rPr>
          <w:rFonts w:ascii="Arial" w:eastAsia="Arial Unicode MS" w:hAnsi="Arial" w:cs="Arial"/>
          <w:highlight w:val="yellow"/>
        </w:rPr>
        <w:t>alheio</w:t>
      </w:r>
      <w:r w:rsidR="00B776E7" w:rsidRPr="00AB5190">
        <w:rPr>
          <w:rFonts w:ascii="Arial" w:eastAsia="Arial Unicode MS" w:hAnsi="Arial" w:cs="Arial"/>
          <w:highlight w:val="yellow"/>
        </w:rPr>
        <w:t xml:space="preserve"> ao controle</w:t>
      </w:r>
      <w:r w:rsidR="009840CF" w:rsidRPr="00AB5190">
        <w:rPr>
          <w:rFonts w:ascii="Arial" w:eastAsia="Arial Unicode MS" w:hAnsi="Arial" w:cs="Arial"/>
          <w:highlight w:val="yellow"/>
        </w:rPr>
        <w:t xml:space="preserve"> da CONTRATADA</w:t>
      </w:r>
      <w:r w:rsidR="009840CF" w:rsidRPr="0001267F">
        <w:rPr>
          <w:rFonts w:ascii="Arial" w:eastAsia="Arial Unicode MS" w:hAnsi="Arial" w:cs="Arial"/>
        </w:rPr>
        <w:t xml:space="preserve">, o pagamento do </w:t>
      </w:r>
      <w:r w:rsidR="00F00857" w:rsidRPr="0001267F">
        <w:rPr>
          <w:rFonts w:ascii="Arial" w:eastAsia="Arial Unicode MS" w:hAnsi="Arial" w:cs="Arial"/>
        </w:rPr>
        <w:t xml:space="preserve">SERVIÇO DE </w:t>
      </w:r>
      <w:r w:rsidR="009840CF" w:rsidRPr="0001267F">
        <w:rPr>
          <w:rFonts w:ascii="Arial" w:eastAsia="Arial Unicode MS" w:hAnsi="Arial" w:cs="Arial"/>
        </w:rPr>
        <w:t>APOIO</w:t>
      </w:r>
      <w:r w:rsidR="00543875" w:rsidRPr="0001267F">
        <w:rPr>
          <w:rFonts w:ascii="Arial" w:eastAsia="Arial Unicode MS" w:hAnsi="Arial" w:cs="Arial"/>
        </w:rPr>
        <w:t xml:space="preserve"> TÉCNICO</w:t>
      </w:r>
      <w:r w:rsidR="009840CF" w:rsidRPr="0001267F">
        <w:rPr>
          <w:rFonts w:ascii="Arial" w:eastAsia="Arial Unicode MS" w:hAnsi="Arial" w:cs="Arial"/>
        </w:rPr>
        <w:t xml:space="preserve"> OPERACIONAL referente à </w:t>
      </w:r>
      <w:r w:rsidR="00E46F4A" w:rsidRPr="0001267F">
        <w:rPr>
          <w:rFonts w:ascii="Arial" w:eastAsia="Arial Unicode MS" w:hAnsi="Arial" w:cs="Arial"/>
        </w:rPr>
        <w:t>AERONAVE</w:t>
      </w:r>
      <w:r w:rsidR="009840CF" w:rsidRPr="0001267F">
        <w:rPr>
          <w:rFonts w:ascii="Arial" w:eastAsia="Arial Unicode MS" w:hAnsi="Arial" w:cs="Arial"/>
        </w:rPr>
        <w:t xml:space="preserve"> será a</w:t>
      </w:r>
      <w:r w:rsidR="00211A83" w:rsidRPr="0001267F">
        <w:rPr>
          <w:rFonts w:ascii="Arial" w:eastAsia="Arial Unicode MS" w:hAnsi="Arial" w:cs="Arial"/>
        </w:rPr>
        <w:t>justado conforme o ÍNDICE TRIMESTRAL</w:t>
      </w:r>
      <w:r w:rsidR="009840CF" w:rsidRPr="0001267F">
        <w:rPr>
          <w:rFonts w:ascii="Arial" w:eastAsia="Arial Unicode MS" w:hAnsi="Arial" w:cs="Arial"/>
        </w:rPr>
        <w:t xml:space="preserve"> DE DISPONIBILIDADE DE VOO DA AERONAVE.</w:t>
      </w:r>
    </w:p>
    <w:p w:rsidR="00F00857" w:rsidRPr="0001267F" w:rsidRDefault="00F00857" w:rsidP="00EC78C7">
      <w:pPr>
        <w:pStyle w:val="ListaColorida-nfase11"/>
        <w:spacing w:after="120" w:line="360" w:lineRule="auto"/>
        <w:ind w:left="0"/>
        <w:jc w:val="both"/>
        <w:rPr>
          <w:rFonts w:ascii="Arial" w:eastAsia="Arial Unicode MS" w:hAnsi="Arial" w:cs="Arial"/>
        </w:rPr>
      </w:pPr>
    </w:p>
    <w:p w:rsidR="00C45B7C" w:rsidRDefault="001D7DB5" w:rsidP="00EC78C7">
      <w:pPr>
        <w:pStyle w:val="ListaColorida-nfase11"/>
        <w:spacing w:after="120" w:line="360" w:lineRule="auto"/>
        <w:ind w:left="0"/>
        <w:jc w:val="both"/>
        <w:rPr>
          <w:rFonts w:ascii="Arial" w:eastAsia="Arial Unicode MS" w:hAnsi="Arial" w:cs="Arial"/>
        </w:rPr>
      </w:pPr>
      <w:r>
        <w:rPr>
          <w:rFonts w:ascii="Arial" w:eastAsia="Arial Unicode MS" w:hAnsi="Arial" w:cs="Arial"/>
          <w:b/>
        </w:rPr>
        <w:t>20</w:t>
      </w:r>
      <w:r w:rsidR="00C45B7C" w:rsidRPr="00C45B7C">
        <w:rPr>
          <w:rFonts w:ascii="Arial" w:eastAsia="Arial Unicode MS" w:hAnsi="Arial" w:cs="Arial"/>
          <w:b/>
        </w:rPr>
        <w:t>.</w:t>
      </w:r>
      <w:r w:rsidR="00A25FC0">
        <w:rPr>
          <w:rFonts w:ascii="Arial" w:eastAsia="Arial Unicode MS" w:hAnsi="Arial" w:cs="Arial"/>
          <w:b/>
        </w:rPr>
        <w:t>2</w:t>
      </w:r>
      <w:r w:rsidR="00C45B7C" w:rsidRPr="00C45B7C">
        <w:rPr>
          <w:rFonts w:ascii="Arial" w:eastAsia="Arial Unicode MS" w:hAnsi="Arial" w:cs="Arial"/>
          <w:b/>
        </w:rPr>
        <w:t>.</w:t>
      </w:r>
      <w:r w:rsidR="00C45B7C">
        <w:rPr>
          <w:rFonts w:ascii="Arial" w:eastAsia="Arial Unicode MS" w:hAnsi="Arial" w:cs="Arial"/>
        </w:rPr>
        <w:t xml:space="preserve"> A verificação será realizada </w:t>
      </w:r>
      <w:r w:rsidR="000672F6">
        <w:rPr>
          <w:rFonts w:ascii="Arial" w:eastAsia="Arial Unicode MS" w:hAnsi="Arial" w:cs="Arial"/>
        </w:rPr>
        <w:t>mens</w:t>
      </w:r>
      <w:r w:rsidR="00C45B7C">
        <w:rPr>
          <w:rFonts w:ascii="Arial" w:eastAsia="Arial Unicode MS" w:hAnsi="Arial" w:cs="Arial"/>
        </w:rPr>
        <w:t>almente,</w:t>
      </w:r>
      <w:r w:rsidR="000672F6">
        <w:rPr>
          <w:rFonts w:ascii="Arial" w:eastAsia="Arial Unicode MS" w:hAnsi="Arial" w:cs="Arial"/>
        </w:rPr>
        <w:t xml:space="preserve"> considerando o período dos três meses anteriores à medição,</w:t>
      </w:r>
      <w:r w:rsidR="00C45B7C">
        <w:rPr>
          <w:rFonts w:ascii="Arial" w:eastAsia="Arial Unicode MS" w:hAnsi="Arial" w:cs="Arial"/>
        </w:rPr>
        <w:t xml:space="preserve"> a fim de haver</w:t>
      </w:r>
      <w:r w:rsidR="000672F6">
        <w:rPr>
          <w:rFonts w:ascii="Arial" w:eastAsia="Arial Unicode MS" w:hAnsi="Arial" w:cs="Arial"/>
        </w:rPr>
        <w:t xml:space="preserve"> período de </w:t>
      </w:r>
      <w:r w:rsidR="00C45B7C">
        <w:rPr>
          <w:rFonts w:ascii="Arial" w:eastAsia="Arial Unicode MS" w:hAnsi="Arial" w:cs="Arial"/>
        </w:rPr>
        <w:t xml:space="preserve">tempo </w:t>
      </w:r>
      <w:r w:rsidR="000672F6">
        <w:rPr>
          <w:rFonts w:ascii="Arial" w:eastAsia="Arial Unicode MS" w:hAnsi="Arial" w:cs="Arial"/>
        </w:rPr>
        <w:t>razoável</w:t>
      </w:r>
      <w:r w:rsidR="00C45B7C">
        <w:rPr>
          <w:rFonts w:ascii="Arial" w:eastAsia="Arial Unicode MS" w:hAnsi="Arial" w:cs="Arial"/>
        </w:rPr>
        <w:t xml:space="preserve"> para a CONTRATADA </w:t>
      </w:r>
      <w:r w:rsidR="000672F6">
        <w:rPr>
          <w:rFonts w:ascii="Arial" w:eastAsia="Arial Unicode MS" w:hAnsi="Arial" w:cs="Arial"/>
        </w:rPr>
        <w:t xml:space="preserve">realizar os ajustes necessários à consecução do nível proposto. Portanto não haverá medição nos dois primeiros meses do CONTRATO.   </w:t>
      </w:r>
    </w:p>
    <w:p w:rsidR="000672F6" w:rsidRPr="0001267F" w:rsidRDefault="000672F6" w:rsidP="00EC78C7">
      <w:pPr>
        <w:pStyle w:val="ListaColorida-nfase11"/>
        <w:spacing w:after="120" w:line="360" w:lineRule="auto"/>
        <w:ind w:left="0"/>
        <w:jc w:val="both"/>
        <w:rPr>
          <w:rFonts w:ascii="Arial" w:eastAsia="Arial Unicode MS" w:hAnsi="Arial" w:cs="Arial"/>
        </w:rPr>
      </w:pPr>
    </w:p>
    <w:p w:rsidR="006A5EA1" w:rsidRPr="006A5EA1" w:rsidRDefault="001E6A2F" w:rsidP="00EC78C7">
      <w:pPr>
        <w:pStyle w:val="ListaColorida-nfase11"/>
        <w:spacing w:after="120" w:line="360" w:lineRule="auto"/>
        <w:ind w:left="0"/>
        <w:jc w:val="both"/>
        <w:rPr>
          <w:rFonts w:ascii="Arial" w:eastAsia="Arial Unicode MS" w:hAnsi="Arial" w:cs="Arial"/>
        </w:rPr>
      </w:pPr>
      <w:r w:rsidRPr="0013183E">
        <w:rPr>
          <w:rFonts w:ascii="Arial" w:eastAsia="Arial Unicode MS" w:hAnsi="Arial" w:cs="Arial"/>
          <w:b/>
        </w:rPr>
        <w:t>2</w:t>
      </w:r>
      <w:r w:rsidR="001D7DB5">
        <w:rPr>
          <w:rFonts w:ascii="Arial" w:eastAsia="Arial Unicode MS" w:hAnsi="Arial" w:cs="Arial"/>
          <w:b/>
        </w:rPr>
        <w:t>0</w:t>
      </w:r>
      <w:r w:rsidRPr="0013183E">
        <w:rPr>
          <w:rFonts w:ascii="Arial" w:eastAsia="Arial Unicode MS" w:hAnsi="Arial" w:cs="Arial"/>
          <w:b/>
        </w:rPr>
        <w:t>.</w:t>
      </w:r>
      <w:r w:rsidR="00A25FC0">
        <w:rPr>
          <w:rFonts w:ascii="Arial" w:eastAsia="Arial Unicode MS" w:hAnsi="Arial" w:cs="Arial"/>
          <w:b/>
        </w:rPr>
        <w:t>3</w:t>
      </w:r>
      <w:r w:rsidR="0013183E" w:rsidRPr="0013183E">
        <w:rPr>
          <w:rFonts w:ascii="Arial" w:eastAsia="Arial Unicode MS" w:hAnsi="Arial" w:cs="Arial"/>
          <w:b/>
        </w:rPr>
        <w:t>.</w:t>
      </w:r>
      <w:r w:rsidRPr="0001267F">
        <w:rPr>
          <w:rFonts w:ascii="Arial" w:eastAsia="Arial Unicode MS" w:hAnsi="Arial" w:cs="Arial"/>
        </w:rPr>
        <w:t xml:space="preserve"> A tabela abaixo discrimina o ACORDO DE NÍVEL</w:t>
      </w:r>
      <w:r w:rsidR="00F00857" w:rsidRPr="0001267F">
        <w:rPr>
          <w:rFonts w:ascii="Arial" w:eastAsia="Arial Unicode MS" w:hAnsi="Arial" w:cs="Arial"/>
        </w:rPr>
        <w:t xml:space="preserve"> DE SERVIÇOS para o período de 12 meses, a partir da publicação do extrato do CONTRATO no Diário Oficial da União, em caso de prorrogação da vigência, </w:t>
      </w:r>
      <w:r w:rsidR="009F3A4E" w:rsidRPr="0001267F">
        <w:rPr>
          <w:rFonts w:ascii="Arial" w:eastAsia="Arial Unicode MS" w:hAnsi="Arial" w:cs="Arial"/>
        </w:rPr>
        <w:t>será</w:t>
      </w:r>
      <w:r w:rsidR="00F00857" w:rsidRPr="0001267F">
        <w:rPr>
          <w:rFonts w:ascii="Arial" w:eastAsia="Arial Unicode MS" w:hAnsi="Arial" w:cs="Arial"/>
        </w:rPr>
        <w:t xml:space="preserve"> acrescido 0.5 (cinco décimos)</w:t>
      </w:r>
      <w:r w:rsidR="00110DD2" w:rsidRPr="0001267F">
        <w:rPr>
          <w:rFonts w:ascii="Arial" w:eastAsia="Arial Unicode MS" w:hAnsi="Arial" w:cs="Arial"/>
        </w:rPr>
        <w:t>,</w:t>
      </w:r>
      <w:r w:rsidR="00F00857" w:rsidRPr="0001267F">
        <w:rPr>
          <w:rFonts w:ascii="Arial" w:eastAsia="Arial Unicode MS" w:hAnsi="Arial" w:cs="Arial"/>
        </w:rPr>
        <w:t xml:space="preserve"> </w:t>
      </w:r>
      <w:r w:rsidR="00110DD2" w:rsidRPr="0001267F">
        <w:rPr>
          <w:rFonts w:ascii="Arial" w:eastAsia="Arial Unicode MS" w:hAnsi="Arial" w:cs="Arial"/>
        </w:rPr>
        <w:t xml:space="preserve">uma única vez, </w:t>
      </w:r>
      <w:r w:rsidR="00F00857" w:rsidRPr="0001267F">
        <w:rPr>
          <w:rFonts w:ascii="Arial" w:eastAsia="Arial Unicode MS" w:hAnsi="Arial" w:cs="Arial"/>
        </w:rPr>
        <w:t>nos limites máximos e m</w:t>
      </w:r>
      <w:r w:rsidR="00110DD2" w:rsidRPr="0001267F">
        <w:rPr>
          <w:rFonts w:ascii="Arial" w:eastAsia="Arial Unicode MS" w:hAnsi="Arial" w:cs="Arial"/>
        </w:rPr>
        <w:t>ínimos de cada faixa de ajuste,</w:t>
      </w:r>
      <w:r w:rsidR="00F00857" w:rsidRPr="0001267F">
        <w:rPr>
          <w:rFonts w:ascii="Arial" w:eastAsia="Arial Unicode MS" w:hAnsi="Arial" w:cs="Arial"/>
        </w:rPr>
        <w:t xml:space="preserve"> permanecendo v</w:t>
      </w:r>
      <w:r w:rsidR="00E647AD" w:rsidRPr="0001267F">
        <w:rPr>
          <w:rFonts w:ascii="Arial" w:eastAsia="Arial Unicode MS" w:hAnsi="Arial" w:cs="Arial"/>
        </w:rPr>
        <w:t>álidos todos os demais</w:t>
      </w:r>
      <w:r w:rsidR="00F00857" w:rsidRPr="0001267F">
        <w:rPr>
          <w:rFonts w:ascii="Arial" w:eastAsia="Arial Unicode MS" w:hAnsi="Arial" w:cs="Arial"/>
        </w:rPr>
        <w:t xml:space="preserve"> critérios e par</w:t>
      </w:r>
      <w:r w:rsidR="00110DD2" w:rsidRPr="0001267F">
        <w:rPr>
          <w:rFonts w:ascii="Arial" w:eastAsia="Arial Unicode MS" w:hAnsi="Arial" w:cs="Arial"/>
        </w:rPr>
        <w:t>âmetros de</w:t>
      </w:r>
      <w:r w:rsidR="00F00857" w:rsidRPr="0001267F">
        <w:rPr>
          <w:rFonts w:ascii="Arial" w:eastAsia="Arial Unicode MS" w:hAnsi="Arial" w:cs="Arial"/>
        </w:rPr>
        <w:t xml:space="preserve"> ajuste no pagamento</w:t>
      </w:r>
      <w:r w:rsidR="00110DD2" w:rsidRPr="0001267F">
        <w:rPr>
          <w:rFonts w:ascii="Arial" w:eastAsia="Arial Unicode MS" w:hAnsi="Arial" w:cs="Arial"/>
        </w:rPr>
        <w:t xml:space="preserve"> do SERVIÇO DE APOIO</w:t>
      </w:r>
      <w:r w:rsidR="00543875" w:rsidRPr="0001267F">
        <w:rPr>
          <w:rFonts w:ascii="Arial" w:eastAsia="Arial Unicode MS" w:hAnsi="Arial" w:cs="Arial"/>
        </w:rPr>
        <w:t xml:space="preserve"> TÉCNICO</w:t>
      </w:r>
      <w:r w:rsidR="00110DD2" w:rsidRPr="0001267F">
        <w:rPr>
          <w:rFonts w:ascii="Arial" w:eastAsia="Arial Unicode MS" w:hAnsi="Arial" w:cs="Arial"/>
        </w:rPr>
        <w:t xml:space="preserve"> OPERACIONAL</w:t>
      </w:r>
      <w:r w:rsidR="00F00857" w:rsidRPr="0001267F">
        <w:rPr>
          <w:rFonts w:ascii="Arial" w:eastAsia="Arial Unicode MS" w:hAnsi="Arial" w:cs="Arial"/>
        </w:rPr>
        <w:t xml:space="preserve"> por descumprimento do ACORDO DE NÍVEL DE SERVIÇOS</w:t>
      </w:r>
      <w:r w:rsidR="008B0BB2" w:rsidRPr="0001267F">
        <w:rPr>
          <w:rFonts w:ascii="Arial" w:eastAsia="Arial Unicode MS" w:hAnsi="Arial" w:cs="Arial"/>
        </w:rPr>
        <w:t>.</w:t>
      </w:r>
    </w:p>
    <w:p w:rsidR="00620CE8" w:rsidRDefault="00620CE8" w:rsidP="00EC78C7">
      <w:pPr>
        <w:pStyle w:val="ListaColorida-nfase11"/>
        <w:spacing w:after="120" w:line="360" w:lineRule="auto"/>
        <w:ind w:left="0"/>
        <w:jc w:val="both"/>
        <w:rPr>
          <w:rFonts w:ascii="Arial" w:eastAsia="Arial Unicode MS" w:hAnsi="Arial" w:cs="Arial"/>
        </w:rPr>
      </w:pPr>
    </w:p>
    <w:tbl>
      <w:tblPr>
        <w:tblW w:w="9165" w:type="dxa"/>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3123"/>
        <w:gridCol w:w="6042"/>
      </w:tblGrid>
      <w:tr w:rsidR="003D4717" w:rsidRPr="003D4717" w:rsidTr="00CD1241">
        <w:trPr>
          <w:trHeight w:val="360"/>
          <w:tblCellSpacing w:w="7" w:type="dxa"/>
        </w:trPr>
        <w:tc>
          <w:tcPr>
            <w:tcW w:w="0" w:type="auto"/>
            <w:gridSpan w:val="2"/>
            <w:tcBorders>
              <w:top w:val="outset" w:sz="6" w:space="0" w:color="000000"/>
              <w:left w:val="outset" w:sz="6" w:space="0" w:color="000000"/>
              <w:bottom w:val="outset" w:sz="6" w:space="0" w:color="000000"/>
              <w:right w:val="outset" w:sz="6" w:space="0" w:color="000000"/>
            </w:tcBorders>
            <w:shd w:val="clear" w:color="auto" w:fill="C0C0C0"/>
            <w:vAlign w:val="bottom"/>
            <w:hideMark/>
          </w:tcPr>
          <w:p w:rsidR="003D4717" w:rsidRPr="0001267F" w:rsidRDefault="003D4717" w:rsidP="00F07748">
            <w:pPr>
              <w:pStyle w:val="ListaColorida-nfase11"/>
              <w:spacing w:after="120" w:line="360" w:lineRule="auto"/>
              <w:ind w:left="0"/>
              <w:jc w:val="center"/>
              <w:rPr>
                <w:rFonts w:ascii="Arial" w:eastAsia="Arial Unicode MS" w:hAnsi="Arial" w:cs="Arial"/>
              </w:rPr>
            </w:pPr>
            <w:r w:rsidRPr="0001267F">
              <w:rPr>
                <w:rFonts w:ascii="Arial" w:eastAsia="Arial Unicode MS" w:hAnsi="Arial" w:cs="Arial"/>
                <w:b/>
                <w:bCs/>
              </w:rPr>
              <w:t>Indicador</w:t>
            </w:r>
            <w:r w:rsidR="003B05DF" w:rsidRPr="0001267F">
              <w:rPr>
                <w:rFonts w:ascii="Arial" w:eastAsia="Arial Unicode MS" w:hAnsi="Arial" w:cs="Arial"/>
                <w:b/>
                <w:bCs/>
              </w:rPr>
              <w:t xml:space="preserve"> dos </w:t>
            </w:r>
            <w:r w:rsidR="007B6662" w:rsidRPr="0001267F">
              <w:rPr>
                <w:rFonts w:ascii="Arial" w:eastAsia="Arial Unicode MS" w:hAnsi="Arial" w:cs="Arial"/>
                <w:b/>
                <w:bCs/>
              </w:rPr>
              <w:t xml:space="preserve">dois </w:t>
            </w:r>
            <w:r w:rsidR="003B05DF" w:rsidRPr="0001267F">
              <w:rPr>
                <w:rFonts w:ascii="Arial" w:eastAsia="Arial Unicode MS" w:hAnsi="Arial" w:cs="Arial"/>
                <w:b/>
                <w:bCs/>
              </w:rPr>
              <w:t>lotes da licitação</w:t>
            </w:r>
          </w:p>
        </w:tc>
      </w:tr>
      <w:tr w:rsidR="003D4717" w:rsidRPr="003D4717" w:rsidTr="00CD1241">
        <w:trPr>
          <w:trHeight w:val="390"/>
          <w:tblCellSpacing w:w="7" w:type="dxa"/>
        </w:trPr>
        <w:tc>
          <w:tcPr>
            <w:tcW w:w="0" w:type="auto"/>
            <w:gridSpan w:val="2"/>
            <w:tcBorders>
              <w:top w:val="outset" w:sz="6" w:space="0" w:color="000000"/>
              <w:left w:val="outset" w:sz="6" w:space="0" w:color="000000"/>
              <w:bottom w:val="outset" w:sz="6" w:space="0" w:color="000000"/>
              <w:right w:val="outset" w:sz="6" w:space="0" w:color="000000"/>
            </w:tcBorders>
            <w:vAlign w:val="center"/>
            <w:hideMark/>
          </w:tcPr>
          <w:p w:rsidR="003D4717" w:rsidRPr="0001267F" w:rsidRDefault="00E970F3" w:rsidP="00EC78C7">
            <w:pPr>
              <w:pStyle w:val="ListaColorida-nfase11"/>
              <w:spacing w:after="120" w:line="360" w:lineRule="auto"/>
              <w:ind w:left="0"/>
              <w:jc w:val="center"/>
              <w:rPr>
                <w:rFonts w:ascii="Arial" w:eastAsia="Arial Unicode MS" w:hAnsi="Arial" w:cs="Arial"/>
              </w:rPr>
            </w:pPr>
            <w:r w:rsidRPr="0001267F">
              <w:rPr>
                <w:rFonts w:ascii="Arial" w:eastAsia="Arial Unicode MS" w:hAnsi="Arial" w:cs="Arial"/>
                <w:b/>
                <w:bCs/>
              </w:rPr>
              <w:t>ÍNDICE</w:t>
            </w:r>
            <w:r w:rsidR="0001267F" w:rsidRPr="0001267F">
              <w:rPr>
                <w:rFonts w:ascii="Arial" w:eastAsia="Arial Unicode MS" w:hAnsi="Arial" w:cs="Arial"/>
                <w:b/>
                <w:bCs/>
              </w:rPr>
              <w:t xml:space="preserve"> TRIMESTRAL</w:t>
            </w:r>
            <w:r w:rsidRPr="0001267F">
              <w:rPr>
                <w:rFonts w:ascii="Arial" w:eastAsia="Arial Unicode MS" w:hAnsi="Arial" w:cs="Arial"/>
                <w:b/>
                <w:bCs/>
              </w:rPr>
              <w:t xml:space="preserve"> DE DISPONIBILIDADE</w:t>
            </w:r>
            <w:r w:rsidR="00620CE8" w:rsidRPr="0001267F">
              <w:rPr>
                <w:rFonts w:ascii="Arial" w:eastAsia="Arial Unicode MS" w:hAnsi="Arial" w:cs="Arial"/>
                <w:b/>
                <w:bCs/>
              </w:rPr>
              <w:t xml:space="preserve"> </w:t>
            </w:r>
            <w:r w:rsidR="009840CF" w:rsidRPr="0001267F">
              <w:rPr>
                <w:rFonts w:ascii="Arial" w:eastAsia="Arial Unicode MS" w:hAnsi="Arial" w:cs="Arial"/>
                <w:b/>
                <w:bCs/>
              </w:rPr>
              <w:t>DE</w:t>
            </w:r>
            <w:r w:rsidR="00620CE8" w:rsidRPr="0001267F">
              <w:rPr>
                <w:rFonts w:ascii="Arial" w:eastAsia="Arial Unicode MS" w:hAnsi="Arial" w:cs="Arial"/>
                <w:b/>
                <w:bCs/>
              </w:rPr>
              <w:t xml:space="preserve"> VOO DAS AERONAVES</w:t>
            </w:r>
          </w:p>
        </w:tc>
      </w:tr>
      <w:tr w:rsidR="003D4717" w:rsidRPr="003D4717" w:rsidTr="00CD1241">
        <w:trPr>
          <w:trHeight w:val="300"/>
          <w:tblCellSpacing w:w="7" w:type="dxa"/>
        </w:trPr>
        <w:tc>
          <w:tcPr>
            <w:tcW w:w="1692" w:type="pct"/>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3D4717" w:rsidRPr="003D4717" w:rsidRDefault="003D4717" w:rsidP="00EC78C7">
            <w:pPr>
              <w:pStyle w:val="ListaColorida-nfase11"/>
              <w:spacing w:after="120" w:line="360" w:lineRule="auto"/>
              <w:ind w:left="0"/>
              <w:jc w:val="both"/>
              <w:rPr>
                <w:rFonts w:ascii="Arial" w:eastAsia="Arial Unicode MS" w:hAnsi="Arial" w:cs="Arial"/>
              </w:rPr>
            </w:pPr>
            <w:r w:rsidRPr="003D4717">
              <w:rPr>
                <w:rFonts w:ascii="Arial" w:eastAsia="Arial Unicode MS" w:hAnsi="Arial" w:cs="Arial"/>
                <w:b/>
                <w:bCs/>
              </w:rPr>
              <w:t>Item</w:t>
            </w:r>
          </w:p>
        </w:tc>
        <w:tc>
          <w:tcPr>
            <w:tcW w:w="3285" w:type="pct"/>
            <w:tcBorders>
              <w:top w:val="outset" w:sz="6" w:space="0" w:color="000000"/>
              <w:left w:val="outset" w:sz="6" w:space="0" w:color="000000"/>
              <w:bottom w:val="outset" w:sz="6" w:space="0" w:color="000000"/>
              <w:right w:val="outset" w:sz="6" w:space="0" w:color="000000"/>
            </w:tcBorders>
            <w:shd w:val="clear" w:color="auto" w:fill="C0C0C0"/>
            <w:vAlign w:val="bottom"/>
            <w:hideMark/>
          </w:tcPr>
          <w:p w:rsidR="003D4717" w:rsidRPr="003D4717" w:rsidRDefault="003D4717" w:rsidP="00EC78C7">
            <w:pPr>
              <w:pStyle w:val="ListaColorida-nfase11"/>
              <w:spacing w:after="120" w:line="360" w:lineRule="auto"/>
              <w:ind w:left="0"/>
              <w:jc w:val="both"/>
              <w:rPr>
                <w:rFonts w:ascii="Arial" w:eastAsia="Arial Unicode MS" w:hAnsi="Arial" w:cs="Arial"/>
              </w:rPr>
            </w:pPr>
            <w:r w:rsidRPr="003D4717">
              <w:rPr>
                <w:rFonts w:ascii="Arial" w:eastAsia="Arial Unicode MS" w:hAnsi="Arial" w:cs="Arial"/>
                <w:b/>
                <w:bCs/>
              </w:rPr>
              <w:t>Descrição</w:t>
            </w:r>
          </w:p>
        </w:tc>
      </w:tr>
      <w:tr w:rsidR="003D4717" w:rsidRPr="003D4717" w:rsidTr="00DB3ACF">
        <w:trPr>
          <w:trHeight w:val="1249"/>
          <w:tblCellSpacing w:w="7" w:type="dxa"/>
        </w:trPr>
        <w:tc>
          <w:tcPr>
            <w:tcW w:w="1692" w:type="pct"/>
            <w:tcBorders>
              <w:top w:val="outset" w:sz="6" w:space="0" w:color="000000"/>
              <w:left w:val="outset" w:sz="6" w:space="0" w:color="000000"/>
              <w:bottom w:val="outset" w:sz="6" w:space="0" w:color="000000"/>
              <w:right w:val="outset" w:sz="6" w:space="0" w:color="000000"/>
            </w:tcBorders>
            <w:vAlign w:val="center"/>
            <w:hideMark/>
          </w:tcPr>
          <w:p w:rsidR="003D4717" w:rsidRPr="003D4717" w:rsidRDefault="003D4717" w:rsidP="00EC78C7">
            <w:pPr>
              <w:pStyle w:val="ListaColorida-nfase11"/>
              <w:spacing w:after="120" w:line="360" w:lineRule="auto"/>
              <w:ind w:left="0"/>
              <w:jc w:val="center"/>
              <w:rPr>
                <w:rFonts w:ascii="Arial" w:eastAsia="Arial Unicode MS" w:hAnsi="Arial" w:cs="Arial"/>
              </w:rPr>
            </w:pPr>
            <w:r w:rsidRPr="003D4717">
              <w:rPr>
                <w:rFonts w:ascii="Arial" w:eastAsia="Arial Unicode MS" w:hAnsi="Arial" w:cs="Arial"/>
                <w:b/>
                <w:bCs/>
              </w:rPr>
              <w:lastRenderedPageBreak/>
              <w:t>Finalidade</w:t>
            </w:r>
          </w:p>
        </w:tc>
        <w:tc>
          <w:tcPr>
            <w:tcW w:w="3285" w:type="pct"/>
            <w:tcBorders>
              <w:top w:val="outset" w:sz="6" w:space="0" w:color="000000"/>
              <w:left w:val="outset" w:sz="6" w:space="0" w:color="000000"/>
              <w:bottom w:val="outset" w:sz="6" w:space="0" w:color="000000"/>
              <w:right w:val="outset" w:sz="6" w:space="0" w:color="000000"/>
            </w:tcBorders>
            <w:vAlign w:val="center"/>
            <w:hideMark/>
          </w:tcPr>
          <w:p w:rsidR="003D4717" w:rsidRPr="003D4717" w:rsidRDefault="003D4717" w:rsidP="00E46F4A">
            <w:pPr>
              <w:pStyle w:val="ListaColorida-nfase11"/>
              <w:spacing w:after="120" w:line="360" w:lineRule="auto"/>
              <w:ind w:left="0"/>
              <w:jc w:val="both"/>
              <w:rPr>
                <w:rFonts w:ascii="Arial" w:eastAsia="Arial Unicode MS" w:hAnsi="Arial" w:cs="Arial"/>
              </w:rPr>
            </w:pPr>
            <w:r w:rsidRPr="003D4717">
              <w:rPr>
                <w:rFonts w:ascii="Arial" w:eastAsia="Arial Unicode MS" w:hAnsi="Arial" w:cs="Arial"/>
              </w:rPr>
              <w:t xml:space="preserve">Garantir o maior </w:t>
            </w:r>
            <w:r w:rsidR="00E970F3">
              <w:rPr>
                <w:rFonts w:ascii="Arial" w:eastAsia="Arial Unicode MS" w:hAnsi="Arial" w:cs="Arial"/>
              </w:rPr>
              <w:t xml:space="preserve">índice </w:t>
            </w:r>
            <w:r w:rsidRPr="003D4717">
              <w:rPr>
                <w:rFonts w:ascii="Arial" w:eastAsia="Arial Unicode MS" w:hAnsi="Arial" w:cs="Arial"/>
              </w:rPr>
              <w:t>de disponibilidade possível da AERONAVE, sem comprometimento da segurança de voo.</w:t>
            </w:r>
          </w:p>
        </w:tc>
      </w:tr>
      <w:tr w:rsidR="003D4717" w:rsidRPr="003D4717" w:rsidTr="00EA7F26">
        <w:trPr>
          <w:trHeight w:val="300"/>
          <w:tblCellSpacing w:w="7" w:type="dxa"/>
        </w:trPr>
        <w:tc>
          <w:tcPr>
            <w:tcW w:w="1692" w:type="pct"/>
            <w:tcBorders>
              <w:top w:val="outset" w:sz="6" w:space="0" w:color="000000"/>
              <w:left w:val="outset" w:sz="6" w:space="0" w:color="000000"/>
              <w:bottom w:val="outset" w:sz="6" w:space="0" w:color="000000"/>
              <w:right w:val="outset" w:sz="6" w:space="0" w:color="000000"/>
            </w:tcBorders>
            <w:vAlign w:val="center"/>
            <w:hideMark/>
          </w:tcPr>
          <w:p w:rsidR="003D4717" w:rsidRPr="003D4717" w:rsidRDefault="003D4717" w:rsidP="00EC78C7">
            <w:pPr>
              <w:pStyle w:val="ListaColorida-nfase11"/>
              <w:spacing w:after="120" w:line="360" w:lineRule="auto"/>
              <w:ind w:left="0"/>
              <w:jc w:val="center"/>
              <w:rPr>
                <w:rFonts w:ascii="Arial" w:eastAsia="Arial Unicode MS" w:hAnsi="Arial" w:cs="Arial"/>
              </w:rPr>
            </w:pPr>
            <w:r w:rsidRPr="003D4717">
              <w:rPr>
                <w:rFonts w:ascii="Arial" w:eastAsia="Arial Unicode MS" w:hAnsi="Arial" w:cs="Arial"/>
                <w:b/>
                <w:bCs/>
              </w:rPr>
              <w:t>Meta a cumprir</w:t>
            </w:r>
          </w:p>
        </w:tc>
        <w:tc>
          <w:tcPr>
            <w:tcW w:w="3285" w:type="pct"/>
            <w:tcBorders>
              <w:top w:val="outset" w:sz="6" w:space="0" w:color="000000"/>
              <w:left w:val="outset" w:sz="6" w:space="0" w:color="000000"/>
              <w:bottom w:val="outset" w:sz="6" w:space="0" w:color="000000"/>
              <w:right w:val="outset" w:sz="6" w:space="0" w:color="000000"/>
            </w:tcBorders>
            <w:vAlign w:val="bottom"/>
            <w:hideMark/>
          </w:tcPr>
          <w:p w:rsidR="003D4717" w:rsidRPr="003D4717" w:rsidRDefault="00E970F3" w:rsidP="0001267F">
            <w:pPr>
              <w:pStyle w:val="ListaColorida-nfase11"/>
              <w:spacing w:after="120"/>
              <w:ind w:left="0"/>
              <w:jc w:val="both"/>
              <w:rPr>
                <w:rFonts w:ascii="Arial" w:eastAsia="Arial Unicode MS" w:hAnsi="Arial" w:cs="Arial"/>
              </w:rPr>
            </w:pPr>
            <w:r>
              <w:rPr>
                <w:rFonts w:ascii="Arial" w:eastAsia="Arial Unicode MS" w:hAnsi="Arial" w:cs="Arial"/>
              </w:rPr>
              <w:t>Índice de dis</w:t>
            </w:r>
            <w:r w:rsidR="0001267F">
              <w:rPr>
                <w:rFonts w:ascii="Arial" w:eastAsia="Arial Unicode MS" w:hAnsi="Arial" w:cs="Arial"/>
              </w:rPr>
              <w:t xml:space="preserve">ponibilidade maior ou igual a </w:t>
            </w:r>
            <w:r w:rsidR="0001267F" w:rsidRPr="00A25FC0">
              <w:rPr>
                <w:rFonts w:ascii="Arial" w:eastAsia="Arial Unicode MS" w:hAnsi="Arial" w:cs="Arial"/>
              </w:rPr>
              <w:t>75</w:t>
            </w:r>
            <w:r w:rsidRPr="00A25FC0">
              <w:rPr>
                <w:rFonts w:ascii="Arial" w:eastAsia="Arial Unicode MS" w:hAnsi="Arial" w:cs="Arial"/>
              </w:rPr>
              <w:t>% (</w:t>
            </w:r>
            <w:r w:rsidR="0001267F" w:rsidRPr="00A25FC0">
              <w:rPr>
                <w:rFonts w:ascii="Arial" w:eastAsia="Arial Unicode MS" w:hAnsi="Arial" w:cs="Arial"/>
              </w:rPr>
              <w:t>setenta e cinco</w:t>
            </w:r>
            <w:r w:rsidRPr="00A25FC0">
              <w:rPr>
                <w:rFonts w:ascii="Arial" w:eastAsia="Arial Unicode MS" w:hAnsi="Arial" w:cs="Arial"/>
              </w:rPr>
              <w:t xml:space="preserve"> por cento)</w:t>
            </w:r>
            <w:r w:rsidR="001E6A2F" w:rsidRPr="00A25FC0">
              <w:rPr>
                <w:rFonts w:ascii="Arial" w:eastAsia="Arial Unicode MS" w:hAnsi="Arial" w:cs="Arial"/>
              </w:rPr>
              <w:t>.</w:t>
            </w:r>
          </w:p>
        </w:tc>
      </w:tr>
      <w:tr w:rsidR="003D4717" w:rsidRPr="003D4717" w:rsidTr="00DB3ACF">
        <w:trPr>
          <w:trHeight w:val="1307"/>
          <w:tblCellSpacing w:w="7" w:type="dxa"/>
        </w:trPr>
        <w:tc>
          <w:tcPr>
            <w:tcW w:w="1692" w:type="pct"/>
            <w:tcBorders>
              <w:top w:val="outset" w:sz="6" w:space="0" w:color="000000"/>
              <w:left w:val="outset" w:sz="6" w:space="0" w:color="000000"/>
              <w:bottom w:val="outset" w:sz="6" w:space="0" w:color="000000"/>
              <w:right w:val="outset" w:sz="6" w:space="0" w:color="000000"/>
            </w:tcBorders>
            <w:vAlign w:val="center"/>
            <w:hideMark/>
          </w:tcPr>
          <w:p w:rsidR="003D4717" w:rsidRPr="003D4717" w:rsidRDefault="003D4717" w:rsidP="00EC78C7">
            <w:pPr>
              <w:pStyle w:val="ListaColorida-nfase11"/>
              <w:spacing w:after="120" w:line="360" w:lineRule="auto"/>
              <w:ind w:left="0"/>
              <w:jc w:val="center"/>
              <w:rPr>
                <w:rFonts w:ascii="Arial" w:eastAsia="Arial Unicode MS" w:hAnsi="Arial" w:cs="Arial"/>
              </w:rPr>
            </w:pPr>
            <w:r w:rsidRPr="003D4717">
              <w:rPr>
                <w:rFonts w:ascii="Arial" w:eastAsia="Arial Unicode MS" w:hAnsi="Arial" w:cs="Arial"/>
                <w:b/>
                <w:bCs/>
              </w:rPr>
              <w:t>Instrumento de medição</w:t>
            </w:r>
          </w:p>
        </w:tc>
        <w:tc>
          <w:tcPr>
            <w:tcW w:w="3285" w:type="pct"/>
            <w:tcBorders>
              <w:top w:val="outset" w:sz="6" w:space="0" w:color="000000"/>
              <w:left w:val="outset" w:sz="6" w:space="0" w:color="000000"/>
              <w:bottom w:val="outset" w:sz="6" w:space="0" w:color="000000"/>
              <w:right w:val="outset" w:sz="6" w:space="0" w:color="000000"/>
            </w:tcBorders>
            <w:vAlign w:val="bottom"/>
            <w:hideMark/>
          </w:tcPr>
          <w:p w:rsidR="003D4717" w:rsidRPr="003D4717" w:rsidRDefault="003D4717" w:rsidP="00E970F3">
            <w:pPr>
              <w:pStyle w:val="ListaColorida-nfase11"/>
              <w:spacing w:after="120" w:line="360" w:lineRule="auto"/>
              <w:ind w:left="0"/>
              <w:jc w:val="both"/>
              <w:rPr>
                <w:rFonts w:ascii="Arial" w:eastAsia="Arial Unicode MS" w:hAnsi="Arial" w:cs="Arial"/>
              </w:rPr>
            </w:pPr>
            <w:r w:rsidRPr="003D4717">
              <w:rPr>
                <w:rFonts w:ascii="Arial" w:eastAsia="Arial Unicode MS" w:hAnsi="Arial" w:cs="Arial"/>
              </w:rPr>
              <w:t xml:space="preserve"> </w:t>
            </w:r>
            <w:r w:rsidR="00852A96">
              <w:rPr>
                <w:rFonts w:ascii="Arial" w:eastAsia="Arial Unicode MS" w:hAnsi="Arial" w:cs="Arial"/>
              </w:rPr>
              <w:t xml:space="preserve">Planilha de acompanhamento da </w:t>
            </w:r>
            <w:r w:rsidR="00E970F3">
              <w:rPr>
                <w:rFonts w:ascii="Arial" w:eastAsia="Arial Unicode MS" w:hAnsi="Arial" w:cs="Arial"/>
              </w:rPr>
              <w:t>disponibilidade das AERONAVES</w:t>
            </w:r>
            <w:r w:rsidR="00620CE8">
              <w:rPr>
                <w:rFonts w:ascii="Arial" w:eastAsia="Arial Unicode MS" w:hAnsi="Arial" w:cs="Arial"/>
              </w:rPr>
              <w:t>.</w:t>
            </w:r>
          </w:p>
        </w:tc>
      </w:tr>
      <w:tr w:rsidR="003D4717" w:rsidRPr="003D4717" w:rsidTr="00EA7F26">
        <w:trPr>
          <w:trHeight w:val="300"/>
          <w:tblCellSpacing w:w="7" w:type="dxa"/>
        </w:trPr>
        <w:tc>
          <w:tcPr>
            <w:tcW w:w="1692" w:type="pct"/>
            <w:tcBorders>
              <w:top w:val="outset" w:sz="6" w:space="0" w:color="000000"/>
              <w:left w:val="outset" w:sz="6" w:space="0" w:color="000000"/>
              <w:bottom w:val="outset" w:sz="6" w:space="0" w:color="000000"/>
              <w:right w:val="outset" w:sz="6" w:space="0" w:color="000000"/>
            </w:tcBorders>
            <w:vAlign w:val="center"/>
            <w:hideMark/>
          </w:tcPr>
          <w:p w:rsidR="003D4717" w:rsidRPr="0001267F" w:rsidRDefault="003D4717" w:rsidP="00EC78C7">
            <w:pPr>
              <w:pStyle w:val="ListaColorida-nfase11"/>
              <w:spacing w:after="120" w:line="360" w:lineRule="auto"/>
              <w:ind w:left="0"/>
              <w:jc w:val="center"/>
              <w:rPr>
                <w:rFonts w:ascii="Arial" w:eastAsia="Arial Unicode MS" w:hAnsi="Arial" w:cs="Arial"/>
              </w:rPr>
            </w:pPr>
            <w:r w:rsidRPr="0001267F">
              <w:rPr>
                <w:rFonts w:ascii="Arial" w:eastAsia="Arial Unicode MS" w:hAnsi="Arial" w:cs="Arial"/>
                <w:b/>
                <w:bCs/>
              </w:rPr>
              <w:t>Forma de acompanhamento</w:t>
            </w:r>
          </w:p>
        </w:tc>
        <w:tc>
          <w:tcPr>
            <w:tcW w:w="3285" w:type="pct"/>
            <w:tcBorders>
              <w:top w:val="outset" w:sz="6" w:space="0" w:color="000000"/>
              <w:left w:val="outset" w:sz="6" w:space="0" w:color="000000"/>
              <w:bottom w:val="outset" w:sz="6" w:space="0" w:color="000000"/>
              <w:right w:val="outset" w:sz="6" w:space="0" w:color="000000"/>
            </w:tcBorders>
            <w:vAlign w:val="bottom"/>
            <w:hideMark/>
          </w:tcPr>
          <w:p w:rsidR="003D4717" w:rsidRPr="0001267F" w:rsidRDefault="0050291D" w:rsidP="0050291D">
            <w:pPr>
              <w:pStyle w:val="ListaColorida-nfase11"/>
              <w:spacing w:after="120" w:line="360" w:lineRule="auto"/>
              <w:ind w:left="0"/>
              <w:jc w:val="both"/>
              <w:rPr>
                <w:rFonts w:ascii="Arial" w:eastAsia="Arial Unicode MS" w:hAnsi="Arial" w:cs="Arial"/>
              </w:rPr>
            </w:pPr>
            <w:r w:rsidRPr="0001267F">
              <w:rPr>
                <w:rFonts w:ascii="Arial" w:eastAsia="Arial Unicode MS" w:hAnsi="Arial" w:cs="Arial"/>
              </w:rPr>
              <w:t>O</w:t>
            </w:r>
            <w:r w:rsidR="00852A96" w:rsidRPr="0001267F">
              <w:rPr>
                <w:rFonts w:ascii="Arial" w:eastAsia="Arial Unicode MS" w:hAnsi="Arial" w:cs="Arial"/>
              </w:rPr>
              <w:t xml:space="preserve"> fiscal</w:t>
            </w:r>
            <w:r w:rsidRPr="0001267F">
              <w:rPr>
                <w:rFonts w:ascii="Arial" w:eastAsia="Arial Unicode MS" w:hAnsi="Arial" w:cs="Arial"/>
              </w:rPr>
              <w:t xml:space="preserve"> de contrato fará a verificação diária da disponibilidade de cada aeronave.</w:t>
            </w:r>
          </w:p>
        </w:tc>
      </w:tr>
      <w:tr w:rsidR="003D4717" w:rsidRPr="003D4717" w:rsidTr="00EA7F26">
        <w:trPr>
          <w:trHeight w:val="300"/>
          <w:tblCellSpacing w:w="7" w:type="dxa"/>
        </w:trPr>
        <w:tc>
          <w:tcPr>
            <w:tcW w:w="1692" w:type="pct"/>
            <w:tcBorders>
              <w:top w:val="outset" w:sz="6" w:space="0" w:color="000000"/>
              <w:left w:val="outset" w:sz="6" w:space="0" w:color="000000"/>
              <w:bottom w:val="outset" w:sz="6" w:space="0" w:color="000000"/>
              <w:right w:val="outset" w:sz="6" w:space="0" w:color="000000"/>
            </w:tcBorders>
            <w:vAlign w:val="center"/>
            <w:hideMark/>
          </w:tcPr>
          <w:p w:rsidR="003D4717" w:rsidRPr="000672F6" w:rsidRDefault="003D4717" w:rsidP="00EC78C7">
            <w:pPr>
              <w:pStyle w:val="ListaColorida-nfase11"/>
              <w:spacing w:after="120" w:line="360" w:lineRule="auto"/>
              <w:ind w:left="0"/>
              <w:jc w:val="center"/>
              <w:rPr>
                <w:rFonts w:ascii="Arial" w:eastAsia="Arial Unicode MS" w:hAnsi="Arial" w:cs="Arial"/>
                <w:b/>
              </w:rPr>
            </w:pPr>
            <w:r w:rsidRPr="000672F6">
              <w:rPr>
                <w:rFonts w:ascii="Arial" w:eastAsia="Arial Unicode MS" w:hAnsi="Arial" w:cs="Arial"/>
                <w:b/>
                <w:bCs/>
              </w:rPr>
              <w:t>Periodicidade</w:t>
            </w:r>
          </w:p>
        </w:tc>
        <w:tc>
          <w:tcPr>
            <w:tcW w:w="3285" w:type="pct"/>
            <w:tcBorders>
              <w:top w:val="outset" w:sz="6" w:space="0" w:color="000000"/>
              <w:left w:val="outset" w:sz="6" w:space="0" w:color="000000"/>
              <w:bottom w:val="outset" w:sz="6" w:space="0" w:color="000000"/>
              <w:right w:val="outset" w:sz="6" w:space="0" w:color="000000"/>
            </w:tcBorders>
            <w:vAlign w:val="bottom"/>
            <w:hideMark/>
          </w:tcPr>
          <w:p w:rsidR="003D4717" w:rsidRPr="00FC4B2C" w:rsidRDefault="000672F6" w:rsidP="00EC78C7">
            <w:pPr>
              <w:pStyle w:val="ListaColorida-nfase11"/>
              <w:spacing w:after="120" w:line="360" w:lineRule="auto"/>
              <w:ind w:left="0"/>
              <w:jc w:val="both"/>
              <w:rPr>
                <w:rFonts w:ascii="Arial" w:eastAsia="Arial Unicode MS" w:hAnsi="Arial" w:cs="Arial"/>
              </w:rPr>
            </w:pPr>
            <w:r>
              <w:rPr>
                <w:rFonts w:ascii="Arial" w:eastAsia="Arial Unicode MS" w:hAnsi="Arial" w:cs="Arial"/>
              </w:rPr>
              <w:t>Mensa</w:t>
            </w:r>
            <w:r w:rsidR="0001267F">
              <w:rPr>
                <w:rFonts w:ascii="Arial" w:eastAsia="Arial Unicode MS" w:hAnsi="Arial" w:cs="Arial"/>
              </w:rPr>
              <w:t>l</w:t>
            </w:r>
            <w:r>
              <w:rPr>
                <w:rFonts w:ascii="Arial" w:eastAsia="Arial Unicode MS" w:hAnsi="Arial" w:cs="Arial"/>
              </w:rPr>
              <w:t>, avaliando os últimos três meses</w:t>
            </w:r>
          </w:p>
        </w:tc>
      </w:tr>
      <w:tr w:rsidR="003D4717" w:rsidRPr="003D4717" w:rsidTr="00EA7F26">
        <w:trPr>
          <w:trHeight w:val="300"/>
          <w:tblCellSpacing w:w="7" w:type="dxa"/>
        </w:trPr>
        <w:tc>
          <w:tcPr>
            <w:tcW w:w="1692" w:type="pct"/>
            <w:tcBorders>
              <w:top w:val="outset" w:sz="6" w:space="0" w:color="000000"/>
              <w:left w:val="outset" w:sz="6" w:space="0" w:color="000000"/>
              <w:bottom w:val="outset" w:sz="6" w:space="0" w:color="000000"/>
              <w:right w:val="outset" w:sz="6" w:space="0" w:color="000000"/>
            </w:tcBorders>
            <w:vAlign w:val="center"/>
            <w:hideMark/>
          </w:tcPr>
          <w:p w:rsidR="003D4717" w:rsidRPr="003D4717" w:rsidRDefault="003D4717" w:rsidP="00EC78C7">
            <w:pPr>
              <w:pStyle w:val="ListaColorida-nfase11"/>
              <w:spacing w:after="120" w:line="360" w:lineRule="auto"/>
              <w:ind w:left="0"/>
              <w:jc w:val="center"/>
              <w:rPr>
                <w:rFonts w:ascii="Arial" w:eastAsia="Arial Unicode MS" w:hAnsi="Arial" w:cs="Arial"/>
              </w:rPr>
            </w:pPr>
            <w:r w:rsidRPr="003D4717">
              <w:rPr>
                <w:rFonts w:ascii="Arial" w:eastAsia="Arial Unicode MS" w:hAnsi="Arial" w:cs="Arial"/>
                <w:b/>
                <w:bCs/>
              </w:rPr>
              <w:t>Mecanismo de Cálculo</w:t>
            </w:r>
          </w:p>
        </w:tc>
        <w:tc>
          <w:tcPr>
            <w:tcW w:w="3285" w:type="pct"/>
            <w:tcBorders>
              <w:top w:val="outset" w:sz="6" w:space="0" w:color="000000"/>
              <w:left w:val="outset" w:sz="6" w:space="0" w:color="000000"/>
              <w:bottom w:val="outset" w:sz="6" w:space="0" w:color="000000"/>
              <w:right w:val="outset" w:sz="6" w:space="0" w:color="000000"/>
            </w:tcBorders>
            <w:vAlign w:val="bottom"/>
            <w:hideMark/>
          </w:tcPr>
          <w:p w:rsidR="003D4717" w:rsidRPr="00B13B70" w:rsidRDefault="003D4717" w:rsidP="00ED38B1">
            <w:pPr>
              <w:pStyle w:val="ListaColorida-nfase11"/>
              <w:spacing w:after="120" w:line="360" w:lineRule="auto"/>
              <w:ind w:left="0"/>
              <w:jc w:val="both"/>
              <w:rPr>
                <w:rFonts w:ascii="Arial" w:eastAsia="Arial Unicode MS" w:hAnsi="Arial" w:cs="Arial"/>
              </w:rPr>
            </w:pPr>
            <w:r w:rsidRPr="00B13B70">
              <w:rPr>
                <w:rFonts w:ascii="Arial" w:eastAsia="Arial Unicode MS" w:hAnsi="Arial" w:cs="Arial"/>
              </w:rPr>
              <w:t xml:space="preserve"> Nº de dias </w:t>
            </w:r>
            <w:r w:rsidR="0001267F" w:rsidRPr="00B13B70">
              <w:rPr>
                <w:rFonts w:ascii="Arial" w:eastAsia="Arial Unicode MS" w:hAnsi="Arial" w:cs="Arial"/>
              </w:rPr>
              <w:t>disponibilidade no trimestre</w:t>
            </w:r>
            <w:r w:rsidRPr="00B13B70">
              <w:rPr>
                <w:rFonts w:ascii="Arial" w:eastAsia="Arial Unicode MS" w:hAnsi="Arial" w:cs="Arial"/>
              </w:rPr>
              <w:t>/</w:t>
            </w:r>
            <w:r w:rsidR="0001267F" w:rsidRPr="00B13B70">
              <w:rPr>
                <w:rFonts w:ascii="Arial" w:eastAsia="Arial Unicode MS" w:hAnsi="Arial" w:cs="Arial"/>
              </w:rPr>
              <w:t>Número de dias do trimestre</w:t>
            </w:r>
            <w:r w:rsidRPr="00B13B70">
              <w:rPr>
                <w:rFonts w:ascii="Arial" w:eastAsia="Arial Unicode MS" w:hAnsi="Arial" w:cs="Arial"/>
              </w:rPr>
              <w:t xml:space="preserve"> = X</w:t>
            </w:r>
          </w:p>
        </w:tc>
      </w:tr>
      <w:tr w:rsidR="003D4717" w:rsidRPr="003D4717" w:rsidTr="00EA7F26">
        <w:trPr>
          <w:trHeight w:val="300"/>
          <w:tblCellSpacing w:w="7" w:type="dxa"/>
        </w:trPr>
        <w:tc>
          <w:tcPr>
            <w:tcW w:w="1692" w:type="pct"/>
            <w:tcBorders>
              <w:top w:val="outset" w:sz="6" w:space="0" w:color="000000"/>
              <w:left w:val="outset" w:sz="6" w:space="0" w:color="000000"/>
              <w:bottom w:val="outset" w:sz="6" w:space="0" w:color="000000"/>
              <w:right w:val="outset" w:sz="6" w:space="0" w:color="000000"/>
            </w:tcBorders>
            <w:vAlign w:val="center"/>
            <w:hideMark/>
          </w:tcPr>
          <w:p w:rsidR="003D4717" w:rsidRPr="003D4717" w:rsidRDefault="003D4717" w:rsidP="00EC78C7">
            <w:pPr>
              <w:pStyle w:val="ListaColorida-nfase11"/>
              <w:spacing w:after="120" w:line="360" w:lineRule="auto"/>
              <w:ind w:left="0"/>
              <w:jc w:val="center"/>
              <w:rPr>
                <w:rFonts w:ascii="Arial" w:eastAsia="Arial Unicode MS" w:hAnsi="Arial" w:cs="Arial"/>
              </w:rPr>
            </w:pPr>
            <w:r w:rsidRPr="003D4717">
              <w:rPr>
                <w:rFonts w:ascii="Arial" w:eastAsia="Arial Unicode MS" w:hAnsi="Arial" w:cs="Arial"/>
                <w:b/>
                <w:bCs/>
              </w:rPr>
              <w:t>Início de Vigência</w:t>
            </w:r>
          </w:p>
        </w:tc>
        <w:tc>
          <w:tcPr>
            <w:tcW w:w="3285" w:type="pct"/>
            <w:tcBorders>
              <w:top w:val="outset" w:sz="6" w:space="0" w:color="000000"/>
              <w:left w:val="outset" w:sz="6" w:space="0" w:color="000000"/>
              <w:bottom w:val="outset" w:sz="6" w:space="0" w:color="000000"/>
              <w:right w:val="outset" w:sz="6" w:space="0" w:color="000000"/>
            </w:tcBorders>
            <w:vAlign w:val="bottom"/>
            <w:hideMark/>
          </w:tcPr>
          <w:p w:rsidR="003D4717" w:rsidRPr="003D4717" w:rsidRDefault="003D4717" w:rsidP="00EC78C7">
            <w:pPr>
              <w:pStyle w:val="ListaColorida-nfase11"/>
              <w:spacing w:after="120" w:line="360" w:lineRule="auto"/>
              <w:ind w:left="0"/>
              <w:jc w:val="both"/>
              <w:rPr>
                <w:rFonts w:ascii="Arial" w:eastAsia="Arial Unicode MS" w:hAnsi="Arial" w:cs="Arial"/>
              </w:rPr>
            </w:pPr>
            <w:r w:rsidRPr="003D4717">
              <w:rPr>
                <w:rFonts w:ascii="Arial" w:eastAsia="Arial Unicode MS" w:hAnsi="Arial" w:cs="Arial"/>
              </w:rPr>
              <w:t>Data de publicação do extrato do contrato no DOU.</w:t>
            </w:r>
          </w:p>
        </w:tc>
      </w:tr>
      <w:tr w:rsidR="003D4717" w:rsidRPr="003D4717" w:rsidTr="00EA7F26">
        <w:trPr>
          <w:trHeight w:val="300"/>
          <w:tblCellSpacing w:w="7" w:type="dxa"/>
        </w:trPr>
        <w:tc>
          <w:tcPr>
            <w:tcW w:w="1692" w:type="pct"/>
            <w:tcBorders>
              <w:top w:val="outset" w:sz="6" w:space="0" w:color="000000"/>
              <w:left w:val="outset" w:sz="6" w:space="0" w:color="000000"/>
              <w:bottom w:val="outset" w:sz="6" w:space="0" w:color="000000"/>
              <w:right w:val="outset" w:sz="6" w:space="0" w:color="000000"/>
            </w:tcBorders>
            <w:vAlign w:val="center"/>
            <w:hideMark/>
          </w:tcPr>
          <w:p w:rsidR="003D4717" w:rsidRPr="003D4717" w:rsidRDefault="003D4717" w:rsidP="00EC78C7">
            <w:pPr>
              <w:pStyle w:val="ListaColorida-nfase11"/>
              <w:spacing w:after="120" w:line="360" w:lineRule="auto"/>
              <w:ind w:left="0"/>
              <w:jc w:val="center"/>
              <w:rPr>
                <w:rFonts w:ascii="Arial" w:eastAsia="Arial Unicode MS" w:hAnsi="Arial" w:cs="Arial"/>
              </w:rPr>
            </w:pPr>
            <w:r w:rsidRPr="003D4717">
              <w:rPr>
                <w:rFonts w:ascii="Arial" w:eastAsia="Arial Unicode MS" w:hAnsi="Arial" w:cs="Arial"/>
                <w:b/>
                <w:bCs/>
              </w:rPr>
              <w:t>Faixas de ajuste no pagamento</w:t>
            </w:r>
          </w:p>
        </w:tc>
        <w:tc>
          <w:tcPr>
            <w:tcW w:w="3285" w:type="pct"/>
            <w:tcBorders>
              <w:top w:val="outset" w:sz="6" w:space="0" w:color="000000"/>
              <w:left w:val="outset" w:sz="6" w:space="0" w:color="000000"/>
              <w:bottom w:val="outset" w:sz="6" w:space="0" w:color="000000"/>
              <w:right w:val="outset" w:sz="6" w:space="0" w:color="000000"/>
            </w:tcBorders>
            <w:vAlign w:val="bottom"/>
            <w:hideMark/>
          </w:tcPr>
          <w:p w:rsidR="003D4717" w:rsidRPr="00A25FC0" w:rsidRDefault="00620CE8" w:rsidP="00055B75">
            <w:pPr>
              <w:pStyle w:val="ListaColorida-nfase11"/>
              <w:numPr>
                <w:ilvl w:val="0"/>
                <w:numId w:val="5"/>
              </w:numPr>
              <w:spacing w:after="120" w:line="360" w:lineRule="auto"/>
              <w:ind w:left="0" w:firstLine="0"/>
              <w:jc w:val="both"/>
              <w:rPr>
                <w:rFonts w:ascii="Arial" w:eastAsia="Arial Unicode MS" w:hAnsi="Arial" w:cs="Arial"/>
              </w:rPr>
            </w:pPr>
            <w:r w:rsidRPr="00A25FC0">
              <w:rPr>
                <w:rFonts w:ascii="Arial" w:eastAsia="Arial Unicode MS" w:hAnsi="Arial" w:cs="Arial"/>
              </w:rPr>
              <w:t xml:space="preserve"> Se </w:t>
            </w:r>
            <w:r w:rsidR="003D4717" w:rsidRPr="00A25FC0">
              <w:rPr>
                <w:rFonts w:ascii="Arial" w:eastAsia="Arial Unicode MS" w:hAnsi="Arial" w:cs="Arial"/>
              </w:rPr>
              <w:t xml:space="preserve">X </w:t>
            </w:r>
            <w:r w:rsidR="00ED38B1" w:rsidRPr="00A25FC0">
              <w:rPr>
                <w:rFonts w:ascii="Arial" w:eastAsia="Arial Unicode MS" w:hAnsi="Arial" w:cs="Arial"/>
              </w:rPr>
              <w:t>maior</w:t>
            </w:r>
            <w:r w:rsidR="003D4717" w:rsidRPr="00A25FC0">
              <w:rPr>
                <w:rFonts w:ascii="Arial" w:eastAsia="Arial Unicode MS" w:hAnsi="Arial" w:cs="Arial"/>
              </w:rPr>
              <w:t xml:space="preserve"> </w:t>
            </w:r>
            <w:r w:rsidR="001E6A2F" w:rsidRPr="00A25FC0">
              <w:rPr>
                <w:rFonts w:ascii="Arial" w:eastAsia="Arial Unicode MS" w:hAnsi="Arial" w:cs="Arial"/>
              </w:rPr>
              <w:t>que 0.75</w:t>
            </w:r>
            <w:r w:rsidRPr="00A25FC0">
              <w:rPr>
                <w:rFonts w:ascii="Arial" w:eastAsia="Arial Unicode MS" w:hAnsi="Arial" w:cs="Arial"/>
              </w:rPr>
              <w:t xml:space="preserve"> →</w:t>
            </w:r>
            <w:r w:rsidR="003D4717" w:rsidRPr="00A25FC0">
              <w:rPr>
                <w:rFonts w:ascii="Arial" w:eastAsia="Arial Unicode MS" w:hAnsi="Arial" w:cs="Arial"/>
              </w:rPr>
              <w:t xml:space="preserve"> 10</w:t>
            </w:r>
            <w:r w:rsidR="0001267F" w:rsidRPr="00A25FC0">
              <w:rPr>
                <w:rFonts w:ascii="Arial" w:eastAsia="Arial Unicode MS" w:hAnsi="Arial" w:cs="Arial"/>
              </w:rPr>
              <w:t xml:space="preserve">0% do valor do APOIO OPERACIONAL da AERONAVE, para o mês seguinte ao </w:t>
            </w:r>
            <w:r w:rsidR="003D4717" w:rsidRPr="00A25FC0">
              <w:rPr>
                <w:rFonts w:ascii="Arial" w:eastAsia="Arial Unicode MS" w:hAnsi="Arial" w:cs="Arial"/>
              </w:rPr>
              <w:t>do cálculo.</w:t>
            </w:r>
          </w:p>
          <w:p w:rsidR="003D4717" w:rsidRPr="00A25FC0" w:rsidRDefault="003D4717" w:rsidP="00055B75">
            <w:pPr>
              <w:pStyle w:val="ListaColorida-nfase11"/>
              <w:numPr>
                <w:ilvl w:val="0"/>
                <w:numId w:val="5"/>
              </w:numPr>
              <w:spacing w:after="120" w:line="360" w:lineRule="auto"/>
              <w:ind w:left="0" w:firstLine="0"/>
              <w:jc w:val="both"/>
              <w:rPr>
                <w:rFonts w:ascii="Arial" w:eastAsia="Arial Unicode MS" w:hAnsi="Arial" w:cs="Arial"/>
              </w:rPr>
            </w:pPr>
            <w:r w:rsidRPr="00A25FC0">
              <w:rPr>
                <w:rFonts w:ascii="Arial" w:eastAsia="Arial Unicode MS" w:hAnsi="Arial" w:cs="Arial"/>
              </w:rPr>
              <w:t xml:space="preserve">X de </w:t>
            </w:r>
            <w:r w:rsidR="001E6A2F" w:rsidRPr="00A25FC0">
              <w:rPr>
                <w:rFonts w:ascii="Arial" w:eastAsia="Arial Unicode MS" w:hAnsi="Arial" w:cs="Arial"/>
              </w:rPr>
              <w:t>0.70</w:t>
            </w:r>
            <w:r w:rsidRPr="00A25FC0">
              <w:rPr>
                <w:rFonts w:ascii="Arial" w:eastAsia="Arial Unicode MS" w:hAnsi="Arial" w:cs="Arial"/>
              </w:rPr>
              <w:t xml:space="preserve"> a </w:t>
            </w:r>
            <w:r w:rsidR="00ED38B1" w:rsidRPr="00A25FC0">
              <w:rPr>
                <w:rFonts w:ascii="Arial" w:eastAsia="Arial Unicode MS" w:hAnsi="Arial" w:cs="Arial"/>
              </w:rPr>
              <w:t>0</w:t>
            </w:r>
            <w:r w:rsidRPr="00A25FC0">
              <w:rPr>
                <w:rFonts w:ascii="Arial" w:eastAsia="Arial Unicode MS" w:hAnsi="Arial" w:cs="Arial"/>
              </w:rPr>
              <w:t>,</w:t>
            </w:r>
            <w:r w:rsidR="001E6A2F" w:rsidRPr="00A25FC0">
              <w:rPr>
                <w:rFonts w:ascii="Arial" w:eastAsia="Arial Unicode MS" w:hAnsi="Arial" w:cs="Arial"/>
              </w:rPr>
              <w:t>75</w:t>
            </w:r>
            <w:r w:rsidR="00620CE8" w:rsidRPr="00A25FC0">
              <w:rPr>
                <w:rFonts w:ascii="Arial" w:eastAsia="Arial Unicode MS" w:hAnsi="Arial" w:cs="Arial"/>
              </w:rPr>
              <w:t xml:space="preserve"> →</w:t>
            </w:r>
            <w:r w:rsidRPr="00A25FC0">
              <w:rPr>
                <w:rFonts w:ascii="Arial" w:eastAsia="Arial Unicode MS" w:hAnsi="Arial" w:cs="Arial"/>
              </w:rPr>
              <w:t xml:space="preserve"> 9</w:t>
            </w:r>
            <w:r w:rsidR="0001267F" w:rsidRPr="00A25FC0">
              <w:rPr>
                <w:rFonts w:ascii="Arial" w:eastAsia="Arial Unicode MS" w:hAnsi="Arial" w:cs="Arial"/>
              </w:rPr>
              <w:t>5</w:t>
            </w:r>
            <w:r w:rsidRPr="00A25FC0">
              <w:rPr>
                <w:rFonts w:ascii="Arial" w:eastAsia="Arial Unicode MS" w:hAnsi="Arial" w:cs="Arial"/>
              </w:rPr>
              <w:t xml:space="preserve">% do valor do </w:t>
            </w:r>
            <w:r w:rsidR="0001267F" w:rsidRPr="00A25FC0">
              <w:rPr>
                <w:rFonts w:ascii="Arial" w:eastAsia="Arial Unicode MS" w:hAnsi="Arial" w:cs="Arial"/>
              </w:rPr>
              <w:t>APOIO OPERACIONAL da AERONAVE</w:t>
            </w:r>
            <w:r w:rsidRPr="00A25FC0">
              <w:rPr>
                <w:rFonts w:ascii="Arial" w:eastAsia="Arial Unicode MS" w:hAnsi="Arial" w:cs="Arial"/>
              </w:rPr>
              <w:t>, para o mês</w:t>
            </w:r>
            <w:r w:rsidR="00B13B70" w:rsidRPr="00A25FC0">
              <w:rPr>
                <w:rFonts w:ascii="Arial" w:eastAsia="Arial Unicode MS" w:hAnsi="Arial" w:cs="Arial"/>
              </w:rPr>
              <w:t xml:space="preserve"> seguinte ao</w:t>
            </w:r>
            <w:r w:rsidRPr="00A25FC0">
              <w:rPr>
                <w:rFonts w:ascii="Arial" w:eastAsia="Arial Unicode MS" w:hAnsi="Arial" w:cs="Arial"/>
              </w:rPr>
              <w:t xml:space="preserve"> do cálculo.</w:t>
            </w:r>
          </w:p>
          <w:p w:rsidR="003D4717" w:rsidRPr="00A25FC0" w:rsidRDefault="003D4717" w:rsidP="00055B75">
            <w:pPr>
              <w:pStyle w:val="ListaColorida-nfase11"/>
              <w:numPr>
                <w:ilvl w:val="0"/>
                <w:numId w:val="5"/>
              </w:numPr>
              <w:spacing w:after="120" w:line="360" w:lineRule="auto"/>
              <w:ind w:left="0" w:firstLine="0"/>
              <w:jc w:val="both"/>
              <w:rPr>
                <w:rFonts w:ascii="Arial" w:eastAsia="Arial Unicode MS" w:hAnsi="Arial" w:cs="Arial"/>
              </w:rPr>
            </w:pPr>
            <w:r w:rsidRPr="00A25FC0">
              <w:rPr>
                <w:rFonts w:ascii="Arial" w:eastAsia="Arial Unicode MS" w:hAnsi="Arial" w:cs="Arial"/>
              </w:rPr>
              <w:t xml:space="preserve">X de </w:t>
            </w:r>
            <w:r w:rsidR="00ED38B1" w:rsidRPr="00A25FC0">
              <w:rPr>
                <w:rFonts w:ascii="Arial" w:eastAsia="Arial Unicode MS" w:hAnsi="Arial" w:cs="Arial"/>
              </w:rPr>
              <w:t>0</w:t>
            </w:r>
            <w:r w:rsidRPr="00A25FC0">
              <w:rPr>
                <w:rFonts w:ascii="Arial" w:eastAsia="Arial Unicode MS" w:hAnsi="Arial" w:cs="Arial"/>
              </w:rPr>
              <w:t>,</w:t>
            </w:r>
            <w:r w:rsidR="001E6A2F" w:rsidRPr="00A25FC0">
              <w:rPr>
                <w:rFonts w:ascii="Arial" w:eastAsia="Arial Unicode MS" w:hAnsi="Arial" w:cs="Arial"/>
              </w:rPr>
              <w:t>65</w:t>
            </w:r>
            <w:r w:rsidRPr="00A25FC0">
              <w:rPr>
                <w:rFonts w:ascii="Arial" w:eastAsia="Arial Unicode MS" w:hAnsi="Arial" w:cs="Arial"/>
              </w:rPr>
              <w:t xml:space="preserve"> a </w:t>
            </w:r>
            <w:r w:rsidR="00ED38B1" w:rsidRPr="00A25FC0">
              <w:rPr>
                <w:rFonts w:ascii="Arial" w:eastAsia="Arial Unicode MS" w:hAnsi="Arial" w:cs="Arial"/>
              </w:rPr>
              <w:t>0</w:t>
            </w:r>
            <w:r w:rsidRPr="00A25FC0">
              <w:rPr>
                <w:rFonts w:ascii="Arial" w:eastAsia="Arial Unicode MS" w:hAnsi="Arial" w:cs="Arial"/>
              </w:rPr>
              <w:t>,</w:t>
            </w:r>
            <w:r w:rsidR="001E6A2F" w:rsidRPr="00A25FC0">
              <w:rPr>
                <w:rFonts w:ascii="Arial" w:eastAsia="Arial Unicode MS" w:hAnsi="Arial" w:cs="Arial"/>
              </w:rPr>
              <w:t>70</w:t>
            </w:r>
            <w:r w:rsidR="00620CE8" w:rsidRPr="00A25FC0">
              <w:rPr>
                <w:rFonts w:ascii="Arial" w:eastAsia="Arial Unicode MS" w:hAnsi="Arial" w:cs="Arial"/>
              </w:rPr>
              <w:t xml:space="preserve"> →</w:t>
            </w:r>
            <w:r w:rsidR="0001267F" w:rsidRPr="00A25FC0">
              <w:rPr>
                <w:rFonts w:ascii="Arial" w:eastAsia="Arial Unicode MS" w:hAnsi="Arial" w:cs="Arial"/>
              </w:rPr>
              <w:t>90</w:t>
            </w:r>
            <w:r w:rsidRPr="00A25FC0">
              <w:rPr>
                <w:rFonts w:ascii="Arial" w:eastAsia="Arial Unicode MS" w:hAnsi="Arial" w:cs="Arial"/>
              </w:rPr>
              <w:t xml:space="preserve">% do valor do </w:t>
            </w:r>
            <w:r w:rsidR="0001267F" w:rsidRPr="00A25FC0">
              <w:rPr>
                <w:rFonts w:ascii="Arial" w:eastAsia="Arial Unicode MS" w:hAnsi="Arial" w:cs="Arial"/>
              </w:rPr>
              <w:t>APOIO OPERACIONAL da AERONAVE</w:t>
            </w:r>
            <w:r w:rsidRPr="00A25FC0">
              <w:rPr>
                <w:rFonts w:ascii="Arial" w:eastAsia="Arial Unicode MS" w:hAnsi="Arial" w:cs="Arial"/>
              </w:rPr>
              <w:t>, para o mês</w:t>
            </w:r>
            <w:r w:rsidR="00B13B70" w:rsidRPr="00A25FC0">
              <w:rPr>
                <w:rFonts w:ascii="Arial" w:eastAsia="Arial Unicode MS" w:hAnsi="Arial" w:cs="Arial"/>
              </w:rPr>
              <w:t xml:space="preserve"> seguinte ao</w:t>
            </w:r>
            <w:r w:rsidR="0001267F" w:rsidRPr="00A25FC0">
              <w:rPr>
                <w:rFonts w:ascii="Arial" w:eastAsia="Arial Unicode MS" w:hAnsi="Arial" w:cs="Arial"/>
              </w:rPr>
              <w:t xml:space="preserve"> </w:t>
            </w:r>
            <w:r w:rsidRPr="00A25FC0">
              <w:rPr>
                <w:rFonts w:ascii="Arial" w:eastAsia="Arial Unicode MS" w:hAnsi="Arial" w:cs="Arial"/>
              </w:rPr>
              <w:t>do cálculo.</w:t>
            </w:r>
          </w:p>
          <w:p w:rsidR="003D4717" w:rsidRPr="003D4717" w:rsidRDefault="00574263" w:rsidP="00574263">
            <w:pPr>
              <w:pStyle w:val="ListaColorida-nfase11"/>
              <w:numPr>
                <w:ilvl w:val="0"/>
                <w:numId w:val="5"/>
              </w:numPr>
              <w:spacing w:after="120" w:line="360" w:lineRule="auto"/>
              <w:ind w:left="0" w:firstLine="0"/>
              <w:jc w:val="both"/>
              <w:rPr>
                <w:rFonts w:ascii="Arial" w:eastAsia="Arial Unicode MS" w:hAnsi="Arial" w:cs="Arial"/>
              </w:rPr>
            </w:pPr>
            <w:r>
              <w:rPr>
                <w:rFonts w:ascii="Arial" w:eastAsia="Arial Unicode MS" w:hAnsi="Arial" w:cs="Arial"/>
              </w:rPr>
              <w:t>X menor do que 0,65</w:t>
            </w:r>
            <w:r w:rsidR="00620CE8" w:rsidRPr="00A25FC0">
              <w:rPr>
                <w:rFonts w:ascii="Arial" w:eastAsia="Arial Unicode MS" w:hAnsi="Arial" w:cs="Arial"/>
              </w:rPr>
              <w:t xml:space="preserve"> →</w:t>
            </w:r>
            <w:r w:rsidR="003D4717" w:rsidRPr="00A25FC0">
              <w:rPr>
                <w:rFonts w:ascii="Arial" w:eastAsia="Arial Unicode MS" w:hAnsi="Arial" w:cs="Arial"/>
              </w:rPr>
              <w:t xml:space="preserve"> 85% do valor do </w:t>
            </w:r>
            <w:r w:rsidR="0001267F" w:rsidRPr="00A25FC0">
              <w:rPr>
                <w:rFonts w:ascii="Arial" w:eastAsia="Arial Unicode MS" w:hAnsi="Arial" w:cs="Arial"/>
              </w:rPr>
              <w:t>APOIO OPERACIONAL da AERONAVE</w:t>
            </w:r>
            <w:r w:rsidR="003D4717" w:rsidRPr="00A25FC0">
              <w:rPr>
                <w:rFonts w:ascii="Arial" w:eastAsia="Arial Unicode MS" w:hAnsi="Arial" w:cs="Arial"/>
              </w:rPr>
              <w:t>, para o mês</w:t>
            </w:r>
            <w:r w:rsidR="00B13B70" w:rsidRPr="00A25FC0">
              <w:rPr>
                <w:rFonts w:ascii="Arial" w:eastAsia="Arial Unicode MS" w:hAnsi="Arial" w:cs="Arial"/>
              </w:rPr>
              <w:t xml:space="preserve"> seguinte ao</w:t>
            </w:r>
            <w:r w:rsidR="003D4717" w:rsidRPr="00A25FC0">
              <w:rPr>
                <w:rFonts w:ascii="Arial" w:eastAsia="Arial Unicode MS" w:hAnsi="Arial" w:cs="Arial"/>
              </w:rPr>
              <w:t xml:space="preserve"> do cálculo.</w:t>
            </w:r>
          </w:p>
        </w:tc>
      </w:tr>
      <w:tr w:rsidR="003D4717" w:rsidRPr="003D4717" w:rsidTr="00EA7F26">
        <w:trPr>
          <w:trHeight w:val="300"/>
          <w:tblCellSpacing w:w="7" w:type="dxa"/>
        </w:trPr>
        <w:tc>
          <w:tcPr>
            <w:tcW w:w="1692" w:type="pct"/>
            <w:tcBorders>
              <w:top w:val="outset" w:sz="6" w:space="0" w:color="000000"/>
              <w:left w:val="outset" w:sz="6" w:space="0" w:color="000000"/>
              <w:bottom w:val="outset" w:sz="6" w:space="0" w:color="000000"/>
              <w:right w:val="outset" w:sz="6" w:space="0" w:color="000000"/>
            </w:tcBorders>
            <w:vAlign w:val="center"/>
            <w:hideMark/>
          </w:tcPr>
          <w:p w:rsidR="003D4717" w:rsidRPr="003D4717" w:rsidRDefault="003D4717" w:rsidP="00EC78C7">
            <w:pPr>
              <w:pStyle w:val="ListaColorida-nfase11"/>
              <w:spacing w:after="120" w:line="360" w:lineRule="auto"/>
              <w:ind w:left="0"/>
              <w:jc w:val="center"/>
              <w:rPr>
                <w:rFonts w:ascii="Arial" w:eastAsia="Arial Unicode MS" w:hAnsi="Arial" w:cs="Arial"/>
              </w:rPr>
            </w:pPr>
            <w:r w:rsidRPr="003D4717">
              <w:rPr>
                <w:rFonts w:ascii="Arial" w:eastAsia="Arial Unicode MS" w:hAnsi="Arial" w:cs="Arial"/>
                <w:b/>
                <w:bCs/>
              </w:rPr>
              <w:t>Observações</w:t>
            </w:r>
          </w:p>
        </w:tc>
        <w:tc>
          <w:tcPr>
            <w:tcW w:w="3285" w:type="pct"/>
            <w:tcBorders>
              <w:top w:val="outset" w:sz="6" w:space="0" w:color="000000"/>
              <w:left w:val="outset" w:sz="6" w:space="0" w:color="000000"/>
              <w:bottom w:val="outset" w:sz="6" w:space="0" w:color="000000"/>
              <w:right w:val="outset" w:sz="6" w:space="0" w:color="000000"/>
            </w:tcBorders>
            <w:vAlign w:val="bottom"/>
            <w:hideMark/>
          </w:tcPr>
          <w:p w:rsidR="003D4717" w:rsidRPr="003D4717" w:rsidRDefault="003D4717" w:rsidP="00EC78C7">
            <w:pPr>
              <w:pStyle w:val="ListaColorida-nfase11"/>
              <w:spacing w:after="120" w:line="360" w:lineRule="auto"/>
              <w:ind w:left="0"/>
              <w:jc w:val="both"/>
              <w:rPr>
                <w:rFonts w:ascii="Arial" w:eastAsia="Arial Unicode MS" w:hAnsi="Arial" w:cs="Arial"/>
              </w:rPr>
            </w:pPr>
            <w:r w:rsidRPr="003D4717">
              <w:rPr>
                <w:rFonts w:ascii="Arial" w:eastAsia="Arial Unicode MS" w:hAnsi="Arial" w:cs="Arial"/>
              </w:rPr>
              <w:t xml:space="preserve">Admite-se justificativa para a prestação do serviço com menor nível de conformidade, que poderá ser aceita pela CONTRATANTE, desde que comprovada a </w:t>
            </w:r>
            <w:r w:rsidRPr="003D4717">
              <w:rPr>
                <w:rFonts w:ascii="Arial" w:eastAsia="Arial Unicode MS" w:hAnsi="Arial" w:cs="Arial"/>
              </w:rPr>
              <w:lastRenderedPageBreak/>
              <w:t xml:space="preserve">excepcionalidade da ocorrência, resultante exclusivamente de fatores imprevisíveis </w:t>
            </w:r>
            <w:r w:rsidR="00722E76">
              <w:rPr>
                <w:rFonts w:ascii="Arial" w:eastAsia="Arial Unicode MS" w:hAnsi="Arial" w:cs="Arial"/>
              </w:rPr>
              <w:t>ou</w:t>
            </w:r>
            <w:r w:rsidRPr="003D4717">
              <w:rPr>
                <w:rFonts w:ascii="Arial" w:eastAsia="Arial Unicode MS" w:hAnsi="Arial" w:cs="Arial"/>
              </w:rPr>
              <w:t xml:space="preserve"> alheios ao controle da CONTRATADA. (cf. art. 33, § 1º, da IN n</w:t>
            </w:r>
            <w:r w:rsidRPr="003D4717">
              <w:rPr>
                <w:rFonts w:ascii="Arial" w:eastAsia="Arial Unicode MS" w:hAnsi="Arial" w:cs="Arial"/>
                <w:vertAlign w:val="superscript"/>
              </w:rPr>
              <w:t>o.</w:t>
            </w:r>
            <w:r w:rsidRPr="003D4717">
              <w:rPr>
                <w:rFonts w:ascii="Arial" w:eastAsia="Arial Unicode MS" w:hAnsi="Arial" w:cs="Arial"/>
              </w:rPr>
              <w:t xml:space="preserve"> 02/2008-SLTI/MPOG)</w:t>
            </w:r>
            <w:r w:rsidR="00C15B2F">
              <w:rPr>
                <w:rFonts w:ascii="Arial" w:eastAsia="Arial Unicode MS" w:hAnsi="Arial" w:cs="Arial"/>
              </w:rPr>
              <w:t>.</w:t>
            </w:r>
          </w:p>
        </w:tc>
      </w:tr>
    </w:tbl>
    <w:p w:rsidR="00620CE8" w:rsidRDefault="00620CE8" w:rsidP="00EC78C7">
      <w:pPr>
        <w:pStyle w:val="P30"/>
        <w:spacing w:before="240" w:after="120" w:line="360" w:lineRule="auto"/>
        <w:rPr>
          <w:rFonts w:ascii="Arial" w:eastAsia="Arial Unicode MS" w:hAnsi="Arial" w:cs="Arial"/>
          <w:bCs/>
          <w:szCs w:val="24"/>
          <w:u w:val="single"/>
        </w:rPr>
      </w:pPr>
    </w:p>
    <w:p w:rsidR="00523A23" w:rsidRPr="00523A23" w:rsidRDefault="00523A23" w:rsidP="00EC78C7">
      <w:pPr>
        <w:pStyle w:val="P30"/>
        <w:spacing w:before="240" w:after="120" w:line="360" w:lineRule="auto"/>
        <w:rPr>
          <w:rFonts w:ascii="Arial" w:eastAsia="Arial Unicode MS" w:hAnsi="Arial" w:cs="Arial"/>
          <w:bCs/>
          <w:snapToGrid/>
          <w:szCs w:val="24"/>
          <w:u w:val="single"/>
        </w:rPr>
      </w:pPr>
      <w:r w:rsidRPr="00523A23">
        <w:rPr>
          <w:rFonts w:ascii="Arial" w:eastAsia="Arial Unicode MS" w:hAnsi="Arial" w:cs="Arial"/>
          <w:bCs/>
          <w:szCs w:val="24"/>
          <w:u w:val="single"/>
        </w:rPr>
        <w:t xml:space="preserve">CLÁUSULA </w:t>
      </w:r>
      <w:r w:rsidRPr="00523A23">
        <w:rPr>
          <w:rFonts w:ascii="Arial" w:eastAsia="Arial Unicode MS" w:hAnsi="Arial" w:cs="Arial"/>
          <w:szCs w:val="24"/>
          <w:u w:val="single"/>
        </w:rPr>
        <w:t>VIG</w:t>
      </w:r>
      <w:r w:rsidRPr="00523A23">
        <w:rPr>
          <w:rFonts w:ascii="Arial" w:eastAsia="Arial Unicode MS" w:hAnsi="Arial" w:cs="Arial"/>
          <w:bCs/>
          <w:szCs w:val="24"/>
          <w:u w:val="single"/>
        </w:rPr>
        <w:t>É</w:t>
      </w:r>
      <w:r w:rsidRPr="00523A23">
        <w:rPr>
          <w:rFonts w:ascii="Arial" w:eastAsia="Arial Unicode MS" w:hAnsi="Arial" w:cs="Arial"/>
          <w:szCs w:val="24"/>
          <w:u w:val="single"/>
        </w:rPr>
        <w:t>S</w:t>
      </w:r>
      <w:r w:rsidRPr="00523A23">
        <w:rPr>
          <w:rFonts w:ascii="Arial" w:eastAsia="Arial Unicode MS" w:hAnsi="Arial" w:cs="Arial"/>
          <w:bCs/>
          <w:szCs w:val="24"/>
          <w:u w:val="single"/>
        </w:rPr>
        <w:t xml:space="preserve">IMA </w:t>
      </w:r>
      <w:r w:rsidR="001D7DB5">
        <w:rPr>
          <w:rFonts w:ascii="Arial" w:eastAsia="Arial Unicode MS" w:hAnsi="Arial" w:cs="Arial"/>
          <w:bCs/>
          <w:szCs w:val="24"/>
          <w:u w:val="single"/>
        </w:rPr>
        <w:t>PRIMEIR</w:t>
      </w:r>
      <w:r w:rsidR="00CD77EB">
        <w:rPr>
          <w:rFonts w:ascii="Arial" w:eastAsia="Arial Unicode MS" w:hAnsi="Arial" w:cs="Arial"/>
          <w:bCs/>
          <w:szCs w:val="24"/>
          <w:u w:val="single"/>
        </w:rPr>
        <w:t>A</w:t>
      </w:r>
      <w:r w:rsidRPr="00523A23">
        <w:rPr>
          <w:rFonts w:ascii="Arial" w:eastAsia="Arial Unicode MS" w:hAnsi="Arial" w:cs="Arial"/>
          <w:szCs w:val="24"/>
          <w:u w:val="single"/>
        </w:rPr>
        <w:t xml:space="preserve"> </w:t>
      </w:r>
      <w:r w:rsidR="00C15B2F">
        <w:rPr>
          <w:rFonts w:ascii="Arial" w:eastAsia="Arial Unicode MS" w:hAnsi="Arial" w:cs="Arial"/>
          <w:bCs/>
          <w:snapToGrid/>
          <w:szCs w:val="24"/>
          <w:u w:val="single"/>
        </w:rPr>
        <w:t>– DAS DISPOSIÇÕES GERAIS</w:t>
      </w:r>
    </w:p>
    <w:p w:rsidR="00523A23" w:rsidRDefault="00523A23" w:rsidP="00055B75">
      <w:pPr>
        <w:pStyle w:val="ListaColorida-nfase11"/>
        <w:numPr>
          <w:ilvl w:val="1"/>
          <w:numId w:val="22"/>
        </w:numPr>
        <w:spacing w:after="120" w:line="360" w:lineRule="auto"/>
        <w:ind w:left="0" w:firstLine="0"/>
        <w:jc w:val="both"/>
        <w:rPr>
          <w:rFonts w:ascii="Arial" w:eastAsia="Arial Unicode MS" w:hAnsi="Arial" w:cs="Arial"/>
        </w:rPr>
      </w:pPr>
      <w:r w:rsidRPr="009C6422">
        <w:rPr>
          <w:rFonts w:ascii="Arial" w:eastAsia="Arial Unicode MS" w:hAnsi="Arial" w:cs="Arial"/>
        </w:rPr>
        <w:t xml:space="preserve">É expressamente proibida a participação de qualquer técnico da </w:t>
      </w:r>
      <w:r w:rsidR="00256DAD" w:rsidRPr="009C6422">
        <w:rPr>
          <w:rFonts w:ascii="Arial" w:eastAsia="Arial Unicode MS" w:hAnsi="Arial" w:cs="Arial"/>
        </w:rPr>
        <w:t>CONTRATADA</w:t>
      </w:r>
      <w:r w:rsidRPr="009C6422">
        <w:rPr>
          <w:rFonts w:ascii="Arial" w:eastAsia="Arial Unicode MS" w:hAnsi="Arial" w:cs="Arial"/>
        </w:rPr>
        <w:t xml:space="preserve"> como tripulante em aeronave que estiver engajada em voo de operação policial, salvo em voos de translado</w:t>
      </w:r>
      <w:r w:rsidR="00780FF6">
        <w:rPr>
          <w:rFonts w:ascii="Arial" w:eastAsia="Arial Unicode MS" w:hAnsi="Arial" w:cs="Arial"/>
        </w:rPr>
        <w:t>, em comum acordo com a CONTRATADA e</w:t>
      </w:r>
      <w:r w:rsidRPr="009C6422">
        <w:rPr>
          <w:rFonts w:ascii="Arial" w:eastAsia="Arial Unicode MS" w:hAnsi="Arial" w:cs="Arial"/>
        </w:rPr>
        <w:t xml:space="preserve"> devidamente autorizado pelo Chefe do Serviço de Operações Aéreas</w:t>
      </w:r>
      <w:r w:rsidR="003F07A3">
        <w:rPr>
          <w:rFonts w:ascii="Arial" w:eastAsia="Arial Unicode MS" w:hAnsi="Arial" w:cs="Arial"/>
        </w:rPr>
        <w:t xml:space="preserve"> do</w:t>
      </w:r>
      <w:r w:rsidRPr="009C6422">
        <w:rPr>
          <w:rFonts w:ascii="Arial" w:eastAsia="Arial Unicode MS" w:hAnsi="Arial" w:cs="Arial"/>
        </w:rPr>
        <w:t xml:space="preserve"> SO</w:t>
      </w:r>
      <w:r>
        <w:rPr>
          <w:rFonts w:ascii="Arial" w:eastAsia="Arial Unicode MS" w:hAnsi="Arial" w:cs="Arial"/>
        </w:rPr>
        <w:t>AR</w:t>
      </w:r>
      <w:r w:rsidRPr="009C6422">
        <w:rPr>
          <w:rFonts w:ascii="Arial" w:eastAsia="Arial Unicode MS" w:hAnsi="Arial" w:cs="Arial"/>
        </w:rPr>
        <w:t xml:space="preserve">/CAOP </w:t>
      </w:r>
      <w:r w:rsidR="005E180F">
        <w:rPr>
          <w:rFonts w:ascii="Arial" w:eastAsia="Arial Unicode MS" w:hAnsi="Arial" w:cs="Arial"/>
        </w:rPr>
        <w:t>ou pelo Coordenador da CAOP/DIREX</w:t>
      </w:r>
      <w:r w:rsidR="00780FF6">
        <w:rPr>
          <w:rFonts w:ascii="Arial" w:eastAsia="Arial Unicode MS" w:hAnsi="Arial" w:cs="Arial"/>
        </w:rPr>
        <w:t>,</w:t>
      </w:r>
      <w:r w:rsidR="005E180F">
        <w:rPr>
          <w:rFonts w:ascii="Arial" w:eastAsia="Arial Unicode MS" w:hAnsi="Arial" w:cs="Arial"/>
        </w:rPr>
        <w:t xml:space="preserve"> </w:t>
      </w:r>
      <w:r w:rsidR="00780FF6">
        <w:rPr>
          <w:rFonts w:ascii="Arial" w:eastAsia="Arial Unicode MS" w:hAnsi="Arial" w:cs="Arial"/>
        </w:rPr>
        <w:t xml:space="preserve">e em </w:t>
      </w:r>
      <w:r w:rsidRPr="009C6422">
        <w:rPr>
          <w:rFonts w:ascii="Arial" w:eastAsia="Arial Unicode MS" w:hAnsi="Arial" w:cs="Arial"/>
        </w:rPr>
        <w:t>voos de verificação de componentes e/ou sistemas que requeiram a presença do técnico</w:t>
      </w:r>
      <w:r w:rsidR="003F07A3">
        <w:rPr>
          <w:rFonts w:ascii="Arial" w:eastAsia="Arial Unicode MS" w:hAnsi="Arial" w:cs="Arial"/>
        </w:rPr>
        <w:t xml:space="preserve"> que executou pessoalmente os serviços de manutenção</w:t>
      </w:r>
      <w:r w:rsidR="009F3A4E">
        <w:rPr>
          <w:rFonts w:ascii="Arial" w:eastAsia="Arial Unicode MS" w:hAnsi="Arial" w:cs="Arial"/>
        </w:rPr>
        <w:t>.</w:t>
      </w:r>
    </w:p>
    <w:p w:rsidR="009F3A4E" w:rsidRDefault="009F3A4E" w:rsidP="00055B75">
      <w:pPr>
        <w:pStyle w:val="ListaColorida-nfase11"/>
        <w:numPr>
          <w:ilvl w:val="1"/>
          <w:numId w:val="22"/>
        </w:numPr>
        <w:spacing w:after="120" w:line="360" w:lineRule="auto"/>
        <w:ind w:left="0" w:firstLine="0"/>
        <w:jc w:val="both"/>
        <w:rPr>
          <w:rFonts w:ascii="Arial" w:eastAsia="Arial Unicode MS" w:hAnsi="Arial" w:cs="Arial"/>
        </w:rPr>
      </w:pPr>
      <w:r w:rsidRPr="009F3A4E">
        <w:rPr>
          <w:rFonts w:ascii="Arial" w:eastAsia="Arial Unicode MS" w:hAnsi="Arial" w:cs="Arial"/>
        </w:rPr>
        <w:t>O presente Termo de Referência deverá ser vinculado ao Contrato de Manutenção, como condição de execução dos serviços, sendo a CAOP/DIREX/DPF a responsável para dirimir os casos om</w:t>
      </w:r>
      <w:r>
        <w:rPr>
          <w:rFonts w:ascii="Arial" w:eastAsia="Arial Unicode MS" w:hAnsi="Arial" w:cs="Arial"/>
        </w:rPr>
        <w:t>issos ou não previstos por este.</w:t>
      </w:r>
    </w:p>
    <w:p w:rsidR="009F3A4E" w:rsidRPr="009F3A4E" w:rsidRDefault="009F3A4E" w:rsidP="00055B75">
      <w:pPr>
        <w:pStyle w:val="ListaColorida-nfase11"/>
        <w:numPr>
          <w:ilvl w:val="1"/>
          <w:numId w:val="22"/>
        </w:numPr>
        <w:spacing w:after="120" w:line="360" w:lineRule="auto"/>
        <w:ind w:left="0" w:firstLine="0"/>
        <w:jc w:val="both"/>
        <w:rPr>
          <w:rFonts w:ascii="Arial" w:eastAsia="Arial Unicode MS" w:hAnsi="Arial" w:cs="Arial"/>
        </w:rPr>
      </w:pPr>
      <w:r w:rsidRPr="009F3A4E">
        <w:rPr>
          <w:rFonts w:ascii="Arial" w:eastAsia="Arial Unicode MS" w:hAnsi="Arial" w:cs="Arial"/>
        </w:rPr>
        <w:t>O valor mensal será devido após 30 (trinta) dias da publicação do Contrato no Diário Oficial da União e a cada período de 30 (trinta) dias até o fim do contrato</w:t>
      </w:r>
      <w:r>
        <w:rPr>
          <w:rFonts w:ascii="Arial" w:eastAsia="Arial Unicode MS" w:hAnsi="Arial" w:cs="Arial"/>
        </w:rPr>
        <w:t>.</w:t>
      </w:r>
    </w:p>
    <w:p w:rsidR="00523A23" w:rsidRDefault="00523A23" w:rsidP="00EC78C7">
      <w:pPr>
        <w:pStyle w:val="P30"/>
        <w:spacing w:after="120" w:line="360" w:lineRule="auto"/>
        <w:rPr>
          <w:rFonts w:ascii="Arial" w:eastAsia="Arial Unicode MS" w:hAnsi="Arial" w:cs="Arial"/>
          <w:bCs/>
          <w:snapToGrid/>
          <w:szCs w:val="24"/>
          <w:u w:val="single"/>
        </w:rPr>
      </w:pPr>
      <w:r w:rsidRPr="00271EBE">
        <w:rPr>
          <w:rFonts w:ascii="Arial" w:eastAsia="Arial Unicode MS" w:hAnsi="Arial" w:cs="Arial"/>
          <w:bCs/>
          <w:u w:val="single"/>
        </w:rPr>
        <w:t xml:space="preserve">CLÁUSULA </w:t>
      </w:r>
      <w:r>
        <w:rPr>
          <w:rFonts w:ascii="Arial" w:eastAsia="Arial Unicode MS" w:hAnsi="Arial" w:cs="Arial"/>
          <w:bCs/>
          <w:u w:val="single"/>
        </w:rPr>
        <w:t>VIGÉSIMA</w:t>
      </w:r>
      <w:r w:rsidRPr="009C6422">
        <w:rPr>
          <w:rFonts w:ascii="Arial" w:eastAsia="Arial Unicode MS" w:hAnsi="Arial" w:cs="Arial"/>
          <w:bCs/>
          <w:snapToGrid/>
          <w:szCs w:val="24"/>
          <w:u w:val="single"/>
        </w:rPr>
        <w:t xml:space="preserve"> </w:t>
      </w:r>
      <w:r w:rsidR="003B0DB1">
        <w:rPr>
          <w:rFonts w:ascii="Arial" w:eastAsia="Arial Unicode MS" w:hAnsi="Arial" w:cs="Arial"/>
          <w:bCs/>
          <w:snapToGrid/>
          <w:szCs w:val="24"/>
          <w:u w:val="single"/>
        </w:rPr>
        <w:t>SEGUNDA</w:t>
      </w:r>
      <w:r w:rsidR="00491F03">
        <w:rPr>
          <w:rFonts w:ascii="Arial" w:eastAsia="Arial Unicode MS" w:hAnsi="Arial" w:cs="Arial"/>
          <w:bCs/>
          <w:snapToGrid/>
          <w:szCs w:val="24"/>
          <w:u w:val="single"/>
        </w:rPr>
        <w:t xml:space="preserve"> </w:t>
      </w:r>
      <w:r w:rsidRPr="009C6422">
        <w:rPr>
          <w:rFonts w:ascii="Arial" w:eastAsia="Arial Unicode MS" w:hAnsi="Arial" w:cs="Arial"/>
          <w:bCs/>
          <w:snapToGrid/>
          <w:szCs w:val="24"/>
          <w:u w:val="single"/>
        </w:rPr>
        <w:t xml:space="preserve">– </w:t>
      </w:r>
      <w:r>
        <w:rPr>
          <w:rFonts w:ascii="Arial" w:eastAsia="Arial Unicode MS" w:hAnsi="Arial" w:cs="Arial"/>
          <w:bCs/>
          <w:snapToGrid/>
          <w:szCs w:val="24"/>
          <w:u w:val="single"/>
        </w:rPr>
        <w:t>ANEXOS AO TERMO DE</w:t>
      </w:r>
      <w:r w:rsidR="00C15B2F">
        <w:rPr>
          <w:rFonts w:ascii="Arial" w:eastAsia="Arial Unicode MS" w:hAnsi="Arial" w:cs="Arial"/>
          <w:bCs/>
          <w:snapToGrid/>
          <w:szCs w:val="24"/>
          <w:u w:val="single"/>
        </w:rPr>
        <w:t xml:space="preserve"> </w:t>
      </w:r>
      <w:r>
        <w:rPr>
          <w:rFonts w:ascii="Arial" w:eastAsia="Arial Unicode MS" w:hAnsi="Arial" w:cs="Arial"/>
          <w:bCs/>
          <w:snapToGrid/>
          <w:szCs w:val="24"/>
          <w:u w:val="single"/>
        </w:rPr>
        <w:t>REFERÊNCIA</w:t>
      </w:r>
    </w:p>
    <w:p w:rsidR="00523A23" w:rsidRDefault="00523A23" w:rsidP="00EC78C7">
      <w:pPr>
        <w:pStyle w:val="P30"/>
        <w:spacing w:after="120" w:line="360" w:lineRule="auto"/>
        <w:rPr>
          <w:rFonts w:ascii="Arial" w:eastAsia="Arial Unicode MS" w:hAnsi="Arial" w:cs="Arial"/>
          <w:b w:val="0"/>
          <w:bCs/>
          <w:snapToGrid/>
          <w:szCs w:val="24"/>
        </w:rPr>
      </w:pPr>
      <w:r>
        <w:rPr>
          <w:rFonts w:ascii="Arial" w:eastAsia="Arial Unicode MS" w:hAnsi="Arial" w:cs="Arial"/>
          <w:b w:val="0"/>
          <w:bCs/>
          <w:snapToGrid/>
          <w:szCs w:val="24"/>
        </w:rPr>
        <w:t>Fazem parte do presente Termo de Referência os seguintes documentos:</w:t>
      </w:r>
    </w:p>
    <w:p w:rsidR="002876F5" w:rsidRPr="00817C9C" w:rsidRDefault="002876F5" w:rsidP="00055B75">
      <w:pPr>
        <w:pStyle w:val="P30"/>
        <w:numPr>
          <w:ilvl w:val="0"/>
          <w:numId w:val="2"/>
        </w:numPr>
        <w:spacing w:after="120" w:line="360" w:lineRule="auto"/>
        <w:ind w:left="0" w:firstLine="0"/>
        <w:rPr>
          <w:rFonts w:ascii="Arial" w:hAnsi="Arial" w:cs="Arial"/>
          <w:b w:val="0"/>
          <w:szCs w:val="24"/>
        </w:rPr>
      </w:pPr>
      <w:r w:rsidRPr="00A25FC0">
        <w:rPr>
          <w:rFonts w:ascii="Arial" w:eastAsia="Arial Unicode MS" w:hAnsi="Arial" w:cs="Arial"/>
          <w:b w:val="0"/>
          <w:bCs/>
          <w:snapToGrid/>
          <w:color w:val="FF0000"/>
          <w:szCs w:val="24"/>
        </w:rPr>
        <w:t xml:space="preserve">  </w:t>
      </w:r>
      <w:r w:rsidRPr="00817C9C">
        <w:rPr>
          <w:rFonts w:ascii="Arial" w:eastAsia="Arial Unicode MS" w:hAnsi="Arial" w:cs="Arial"/>
          <w:b w:val="0"/>
          <w:bCs/>
          <w:snapToGrid/>
          <w:szCs w:val="24"/>
        </w:rPr>
        <w:t>ANEXO I – DEFINIÇÃO DE EXPRESSÕES EMPREGADAS NO TERMO DE REFERÊNCIA</w:t>
      </w:r>
      <w:r w:rsidR="00DB3ACF" w:rsidRPr="00817C9C">
        <w:rPr>
          <w:rFonts w:ascii="Arial" w:eastAsia="Arial Unicode MS" w:hAnsi="Arial" w:cs="Arial"/>
          <w:b w:val="0"/>
          <w:bCs/>
          <w:snapToGrid/>
          <w:szCs w:val="24"/>
        </w:rPr>
        <w:t>.</w:t>
      </w:r>
    </w:p>
    <w:p w:rsidR="002876F5" w:rsidRPr="00817C9C" w:rsidRDefault="00EF3D81" w:rsidP="00055B75">
      <w:pPr>
        <w:pStyle w:val="P30"/>
        <w:numPr>
          <w:ilvl w:val="0"/>
          <w:numId w:val="2"/>
        </w:numPr>
        <w:spacing w:after="120" w:line="360" w:lineRule="auto"/>
        <w:ind w:left="0" w:firstLine="0"/>
        <w:rPr>
          <w:rFonts w:ascii="Arial" w:hAnsi="Arial" w:cs="Arial"/>
          <w:b w:val="0"/>
          <w:szCs w:val="24"/>
        </w:rPr>
      </w:pPr>
      <w:r w:rsidRPr="00817C9C">
        <w:rPr>
          <w:rFonts w:ascii="Arial" w:eastAsia="Arial Unicode MS" w:hAnsi="Arial" w:cs="Arial"/>
          <w:b w:val="0"/>
          <w:bCs/>
          <w:snapToGrid/>
          <w:szCs w:val="24"/>
        </w:rPr>
        <w:t xml:space="preserve">  ANEXO II </w:t>
      </w:r>
      <w:r w:rsidR="002876F5" w:rsidRPr="00817C9C">
        <w:rPr>
          <w:rFonts w:ascii="Arial" w:eastAsia="Arial Unicode MS" w:hAnsi="Arial" w:cs="Arial"/>
          <w:b w:val="0"/>
          <w:bCs/>
          <w:snapToGrid/>
          <w:szCs w:val="24"/>
        </w:rPr>
        <w:t>– JUSTIFICATIVAS PARA A CONTRATAÇÃO.</w:t>
      </w:r>
    </w:p>
    <w:p w:rsidR="00114237" w:rsidRPr="00817C9C" w:rsidRDefault="00171E62" w:rsidP="00055B75">
      <w:pPr>
        <w:pStyle w:val="P30"/>
        <w:numPr>
          <w:ilvl w:val="0"/>
          <w:numId w:val="2"/>
        </w:numPr>
        <w:spacing w:after="120" w:line="360" w:lineRule="auto"/>
        <w:ind w:left="0" w:firstLine="0"/>
        <w:rPr>
          <w:rFonts w:ascii="Arial" w:hAnsi="Arial" w:cs="Arial"/>
          <w:b w:val="0"/>
          <w:szCs w:val="24"/>
        </w:rPr>
      </w:pPr>
      <w:r w:rsidRPr="00817C9C">
        <w:rPr>
          <w:rFonts w:ascii="Arial" w:eastAsia="Arial Unicode MS" w:hAnsi="Arial" w:cs="Arial"/>
          <w:b w:val="0"/>
          <w:bCs/>
          <w:snapToGrid/>
          <w:szCs w:val="24"/>
        </w:rPr>
        <w:t xml:space="preserve"> </w:t>
      </w:r>
      <w:r w:rsidR="002224E3" w:rsidRPr="00817C9C">
        <w:rPr>
          <w:rFonts w:ascii="Arial" w:eastAsia="Arial Unicode MS" w:hAnsi="Arial" w:cs="Arial"/>
          <w:b w:val="0"/>
          <w:bCs/>
          <w:snapToGrid/>
          <w:szCs w:val="24"/>
        </w:rPr>
        <w:t>ANEXO II</w:t>
      </w:r>
      <w:r w:rsidR="002876F5" w:rsidRPr="00817C9C">
        <w:rPr>
          <w:rFonts w:ascii="Arial" w:eastAsia="Arial Unicode MS" w:hAnsi="Arial" w:cs="Arial"/>
          <w:b w:val="0"/>
          <w:bCs/>
          <w:snapToGrid/>
          <w:szCs w:val="24"/>
        </w:rPr>
        <w:t>I</w:t>
      </w:r>
      <w:r w:rsidR="00523A23" w:rsidRPr="00817C9C">
        <w:rPr>
          <w:rFonts w:ascii="Arial" w:eastAsia="Arial Unicode MS" w:hAnsi="Arial" w:cs="Arial"/>
          <w:b w:val="0"/>
          <w:bCs/>
          <w:snapToGrid/>
          <w:szCs w:val="24"/>
        </w:rPr>
        <w:t xml:space="preserve"> – CADERNO DE ENCARGOS E ESPECIFICAÇÕES</w:t>
      </w:r>
      <w:r w:rsidR="006C4DD6" w:rsidRPr="00817C9C">
        <w:rPr>
          <w:rFonts w:ascii="Arial" w:eastAsia="Arial Unicode MS" w:hAnsi="Arial" w:cs="Arial"/>
          <w:b w:val="0"/>
          <w:bCs/>
          <w:snapToGrid/>
          <w:szCs w:val="24"/>
        </w:rPr>
        <w:t xml:space="preserve"> TÉCNICAS.</w:t>
      </w:r>
    </w:p>
    <w:p w:rsidR="00114237" w:rsidRPr="00817C9C" w:rsidRDefault="002224E3" w:rsidP="00055B75">
      <w:pPr>
        <w:pStyle w:val="P30"/>
        <w:numPr>
          <w:ilvl w:val="0"/>
          <w:numId w:val="2"/>
        </w:numPr>
        <w:spacing w:after="120" w:line="360" w:lineRule="auto"/>
        <w:ind w:left="0" w:firstLine="0"/>
        <w:rPr>
          <w:rFonts w:ascii="Arial" w:hAnsi="Arial" w:cs="Arial"/>
          <w:b w:val="0"/>
          <w:szCs w:val="24"/>
        </w:rPr>
      </w:pPr>
      <w:r w:rsidRPr="00817C9C">
        <w:rPr>
          <w:rFonts w:ascii="Arial" w:eastAsia="Arial Unicode MS" w:hAnsi="Arial" w:cs="Arial"/>
          <w:b w:val="0"/>
          <w:bCs/>
          <w:snapToGrid/>
          <w:szCs w:val="24"/>
        </w:rPr>
        <w:t xml:space="preserve"> ANEXO I</w:t>
      </w:r>
      <w:r w:rsidR="002876F5" w:rsidRPr="00817C9C">
        <w:rPr>
          <w:rFonts w:ascii="Arial" w:eastAsia="Arial Unicode MS" w:hAnsi="Arial" w:cs="Arial"/>
          <w:b w:val="0"/>
          <w:bCs/>
          <w:snapToGrid/>
          <w:szCs w:val="24"/>
        </w:rPr>
        <w:t>V</w:t>
      </w:r>
      <w:r w:rsidR="00523A23" w:rsidRPr="00817C9C">
        <w:rPr>
          <w:rFonts w:ascii="Arial" w:eastAsia="Arial Unicode MS" w:hAnsi="Arial" w:cs="Arial"/>
          <w:b w:val="0"/>
          <w:bCs/>
          <w:snapToGrid/>
          <w:szCs w:val="24"/>
        </w:rPr>
        <w:t xml:space="preserve"> – </w:t>
      </w:r>
      <w:r w:rsidR="00114237" w:rsidRPr="00817C9C">
        <w:rPr>
          <w:rFonts w:ascii="Arial" w:hAnsi="Arial" w:cs="Arial"/>
          <w:b w:val="0"/>
          <w:szCs w:val="24"/>
        </w:rPr>
        <w:t>PLANILHA ESTIMATIVA DE PREÇOS PARA A MANUTENÇÃO DE HELICÓPTEROS</w:t>
      </w:r>
      <w:r w:rsidR="00DB3ACF" w:rsidRPr="00817C9C">
        <w:rPr>
          <w:rFonts w:ascii="Arial" w:hAnsi="Arial" w:cs="Arial"/>
          <w:b w:val="0"/>
          <w:szCs w:val="24"/>
        </w:rPr>
        <w:t>.</w:t>
      </w:r>
    </w:p>
    <w:p w:rsidR="00E236A8" w:rsidRPr="00817C9C" w:rsidRDefault="002224E3" w:rsidP="00055B75">
      <w:pPr>
        <w:pStyle w:val="P30"/>
        <w:numPr>
          <w:ilvl w:val="0"/>
          <w:numId w:val="2"/>
        </w:numPr>
        <w:spacing w:after="120" w:line="360" w:lineRule="auto"/>
        <w:ind w:left="0" w:firstLine="0"/>
        <w:rPr>
          <w:rFonts w:ascii="Arial" w:eastAsia="Arial Unicode MS" w:hAnsi="Arial" w:cs="Arial"/>
          <w:b w:val="0"/>
          <w:bCs/>
          <w:snapToGrid/>
          <w:szCs w:val="24"/>
        </w:rPr>
      </w:pPr>
      <w:r w:rsidRPr="00817C9C">
        <w:rPr>
          <w:rFonts w:ascii="Arial" w:eastAsia="Arial Unicode MS" w:hAnsi="Arial" w:cs="Arial"/>
          <w:b w:val="0"/>
          <w:bCs/>
          <w:snapToGrid/>
          <w:szCs w:val="24"/>
        </w:rPr>
        <w:t xml:space="preserve">ANEXO </w:t>
      </w:r>
      <w:r w:rsidR="002876F5" w:rsidRPr="00817C9C">
        <w:rPr>
          <w:rFonts w:ascii="Arial" w:eastAsia="Arial Unicode MS" w:hAnsi="Arial" w:cs="Arial"/>
          <w:b w:val="0"/>
          <w:bCs/>
          <w:snapToGrid/>
          <w:szCs w:val="24"/>
        </w:rPr>
        <w:t>V</w:t>
      </w:r>
      <w:r w:rsidR="00523A23" w:rsidRPr="00817C9C">
        <w:rPr>
          <w:rFonts w:ascii="Arial" w:eastAsia="Arial Unicode MS" w:hAnsi="Arial" w:cs="Arial"/>
          <w:b w:val="0"/>
          <w:bCs/>
          <w:snapToGrid/>
          <w:szCs w:val="24"/>
        </w:rPr>
        <w:t xml:space="preserve"> – </w:t>
      </w:r>
      <w:r w:rsidR="00523A23" w:rsidRPr="00817C9C">
        <w:rPr>
          <w:rFonts w:ascii="Arial" w:hAnsi="Arial" w:cs="Arial"/>
          <w:b w:val="0"/>
          <w:bCs/>
        </w:rPr>
        <w:t xml:space="preserve">MODELO DE FORMULÁRIO </w:t>
      </w:r>
      <w:r w:rsidR="00E236A8" w:rsidRPr="00817C9C">
        <w:rPr>
          <w:rFonts w:ascii="Arial" w:hAnsi="Arial" w:cs="Arial"/>
          <w:b w:val="0"/>
          <w:bCs/>
        </w:rPr>
        <w:t>UTILIZADO PELO SMAN</w:t>
      </w:r>
      <w:r w:rsidR="00E236A8" w:rsidRPr="00817C9C">
        <w:rPr>
          <w:rFonts w:ascii="Arial" w:eastAsia="Arial Unicode MS" w:hAnsi="Arial" w:cs="Arial"/>
          <w:b w:val="0"/>
          <w:bCs/>
          <w:snapToGrid/>
          <w:szCs w:val="24"/>
        </w:rPr>
        <w:t xml:space="preserve"> </w:t>
      </w:r>
      <w:r w:rsidR="00E236A8" w:rsidRPr="00817C9C">
        <w:rPr>
          <w:rFonts w:ascii="Arial" w:hAnsi="Arial" w:cs="Arial"/>
          <w:b w:val="0"/>
          <w:bCs/>
        </w:rPr>
        <w:t>PARA SOLICITA</w:t>
      </w:r>
      <w:r w:rsidR="006C4DD6" w:rsidRPr="00817C9C">
        <w:rPr>
          <w:rFonts w:ascii="Arial" w:hAnsi="Arial" w:cs="Arial"/>
          <w:b w:val="0"/>
          <w:bCs/>
        </w:rPr>
        <w:t>ÇÃO</w:t>
      </w:r>
      <w:r w:rsidR="00E236A8" w:rsidRPr="00817C9C">
        <w:rPr>
          <w:rFonts w:ascii="Arial" w:hAnsi="Arial" w:cs="Arial"/>
          <w:b w:val="0"/>
          <w:bCs/>
        </w:rPr>
        <w:t xml:space="preserve"> DE SERVIÇOS</w:t>
      </w:r>
      <w:r w:rsidR="006C4DD6" w:rsidRPr="00817C9C">
        <w:rPr>
          <w:rFonts w:ascii="Arial" w:hAnsi="Arial" w:cs="Arial"/>
          <w:b w:val="0"/>
          <w:bCs/>
        </w:rPr>
        <w:t>.</w:t>
      </w:r>
    </w:p>
    <w:p w:rsidR="00523A23" w:rsidRPr="00817C9C" w:rsidRDefault="002224E3" w:rsidP="00055B75">
      <w:pPr>
        <w:pStyle w:val="P30"/>
        <w:numPr>
          <w:ilvl w:val="0"/>
          <w:numId w:val="2"/>
        </w:numPr>
        <w:spacing w:after="120" w:line="360" w:lineRule="auto"/>
        <w:ind w:left="0" w:firstLine="0"/>
        <w:rPr>
          <w:rFonts w:ascii="Arial" w:eastAsia="Arial Unicode MS" w:hAnsi="Arial" w:cs="Arial"/>
          <w:b w:val="0"/>
          <w:bCs/>
          <w:snapToGrid/>
          <w:szCs w:val="24"/>
        </w:rPr>
      </w:pPr>
      <w:r w:rsidRPr="00817C9C">
        <w:rPr>
          <w:rFonts w:ascii="Arial" w:eastAsia="Arial Unicode MS" w:hAnsi="Arial" w:cs="Arial"/>
          <w:b w:val="0"/>
          <w:bCs/>
          <w:snapToGrid/>
          <w:szCs w:val="24"/>
        </w:rPr>
        <w:t>ANEXO V</w:t>
      </w:r>
      <w:r w:rsidR="00283A38" w:rsidRPr="00817C9C">
        <w:rPr>
          <w:rFonts w:ascii="Arial" w:eastAsia="Arial Unicode MS" w:hAnsi="Arial" w:cs="Arial"/>
          <w:b w:val="0"/>
          <w:bCs/>
          <w:snapToGrid/>
          <w:szCs w:val="24"/>
        </w:rPr>
        <w:t>I</w:t>
      </w:r>
      <w:r w:rsidR="00523A23" w:rsidRPr="00817C9C">
        <w:rPr>
          <w:rFonts w:ascii="Arial" w:eastAsia="Arial Unicode MS" w:hAnsi="Arial" w:cs="Arial"/>
          <w:b w:val="0"/>
          <w:bCs/>
          <w:snapToGrid/>
          <w:szCs w:val="24"/>
        </w:rPr>
        <w:t xml:space="preserve"> – MODELO DE FORMULÁRIO DE ORÇAMENTO</w:t>
      </w:r>
      <w:r w:rsidR="00E236A8" w:rsidRPr="00817C9C">
        <w:rPr>
          <w:rFonts w:ascii="Arial" w:eastAsia="Arial Unicode MS" w:hAnsi="Arial" w:cs="Arial"/>
          <w:b w:val="0"/>
          <w:bCs/>
          <w:snapToGrid/>
          <w:szCs w:val="24"/>
        </w:rPr>
        <w:t xml:space="preserve"> </w:t>
      </w:r>
      <w:r w:rsidR="006C4DD6" w:rsidRPr="00817C9C">
        <w:rPr>
          <w:rFonts w:ascii="Arial" w:eastAsia="Arial Unicode MS" w:hAnsi="Arial" w:cs="Arial"/>
          <w:b w:val="0"/>
          <w:bCs/>
          <w:snapToGrid/>
          <w:szCs w:val="24"/>
        </w:rPr>
        <w:t>DE SERVIÇOS QUE A CONTRATADA DEVERÁ UTILIZAR.</w:t>
      </w:r>
    </w:p>
    <w:p w:rsidR="00F21499" w:rsidRPr="00817C9C" w:rsidRDefault="002224E3" w:rsidP="00055B75">
      <w:pPr>
        <w:pStyle w:val="P30"/>
        <w:numPr>
          <w:ilvl w:val="0"/>
          <w:numId w:val="2"/>
        </w:numPr>
        <w:spacing w:after="120" w:line="360" w:lineRule="auto"/>
        <w:ind w:left="0" w:firstLine="0"/>
        <w:rPr>
          <w:rFonts w:ascii="Arial" w:eastAsia="Arial Unicode MS" w:hAnsi="Arial" w:cs="Arial"/>
          <w:b w:val="0"/>
          <w:bCs/>
          <w:snapToGrid/>
          <w:szCs w:val="24"/>
        </w:rPr>
      </w:pPr>
      <w:r w:rsidRPr="00817C9C">
        <w:rPr>
          <w:rFonts w:ascii="Arial" w:eastAsia="Arial Unicode MS" w:hAnsi="Arial" w:cs="Arial"/>
          <w:b w:val="0"/>
          <w:bCs/>
          <w:snapToGrid/>
          <w:szCs w:val="24"/>
        </w:rPr>
        <w:lastRenderedPageBreak/>
        <w:t>ANEXO VI</w:t>
      </w:r>
      <w:r w:rsidR="00283A38" w:rsidRPr="00817C9C">
        <w:rPr>
          <w:rFonts w:ascii="Arial" w:eastAsia="Arial Unicode MS" w:hAnsi="Arial" w:cs="Arial"/>
          <w:b w:val="0"/>
          <w:bCs/>
          <w:snapToGrid/>
          <w:szCs w:val="24"/>
        </w:rPr>
        <w:t>I</w:t>
      </w:r>
      <w:r w:rsidR="00523A23" w:rsidRPr="00817C9C">
        <w:rPr>
          <w:rFonts w:ascii="Arial" w:eastAsia="Arial Unicode MS" w:hAnsi="Arial" w:cs="Arial"/>
          <w:b w:val="0"/>
          <w:bCs/>
          <w:snapToGrid/>
          <w:szCs w:val="24"/>
        </w:rPr>
        <w:t xml:space="preserve"> - </w:t>
      </w:r>
      <w:r w:rsidR="00523A23" w:rsidRPr="00817C9C">
        <w:rPr>
          <w:rFonts w:ascii="Arial" w:hAnsi="Arial" w:cs="Arial"/>
          <w:b w:val="0"/>
          <w:szCs w:val="24"/>
        </w:rPr>
        <w:t>FLUXOGRAMA D</w:t>
      </w:r>
      <w:r w:rsidR="00E236A8" w:rsidRPr="00817C9C">
        <w:rPr>
          <w:rFonts w:ascii="Arial" w:hAnsi="Arial" w:cs="Arial"/>
          <w:b w:val="0"/>
          <w:szCs w:val="24"/>
        </w:rPr>
        <w:t>E</w:t>
      </w:r>
      <w:r w:rsidR="00523A23" w:rsidRPr="00817C9C">
        <w:rPr>
          <w:rFonts w:ascii="Arial" w:hAnsi="Arial" w:cs="Arial"/>
          <w:b w:val="0"/>
          <w:szCs w:val="24"/>
        </w:rPr>
        <w:t xml:space="preserve"> TRÂMITE DA DOCUMENTAÇÃO DE SOLICITAÇÃO DE SERVIÇOS</w:t>
      </w:r>
    </w:p>
    <w:p w:rsidR="00523A23" w:rsidRPr="00817C9C" w:rsidRDefault="002224E3" w:rsidP="00055B75">
      <w:pPr>
        <w:pStyle w:val="P30"/>
        <w:numPr>
          <w:ilvl w:val="0"/>
          <w:numId w:val="2"/>
        </w:numPr>
        <w:spacing w:line="360" w:lineRule="auto"/>
        <w:ind w:left="0" w:firstLine="0"/>
        <w:rPr>
          <w:rFonts w:ascii="Arial" w:eastAsia="Arial Unicode MS" w:hAnsi="Arial" w:cs="Arial"/>
          <w:b w:val="0"/>
          <w:bCs/>
          <w:snapToGrid/>
          <w:szCs w:val="24"/>
        </w:rPr>
      </w:pPr>
      <w:r w:rsidRPr="00817C9C">
        <w:rPr>
          <w:rFonts w:ascii="Arial" w:eastAsia="Arial Unicode MS" w:hAnsi="Arial" w:cs="Arial"/>
          <w:b w:val="0"/>
          <w:bCs/>
          <w:snapToGrid/>
          <w:szCs w:val="24"/>
        </w:rPr>
        <w:t>ANEXO VI</w:t>
      </w:r>
      <w:r w:rsidR="00523A23" w:rsidRPr="00817C9C">
        <w:rPr>
          <w:rFonts w:ascii="Arial" w:eastAsia="Arial Unicode MS" w:hAnsi="Arial" w:cs="Arial"/>
          <w:b w:val="0"/>
          <w:bCs/>
          <w:snapToGrid/>
          <w:szCs w:val="24"/>
        </w:rPr>
        <w:t>I</w:t>
      </w:r>
      <w:r w:rsidR="00283A38" w:rsidRPr="00817C9C">
        <w:rPr>
          <w:rFonts w:ascii="Arial" w:eastAsia="Arial Unicode MS" w:hAnsi="Arial" w:cs="Arial"/>
          <w:b w:val="0"/>
          <w:bCs/>
          <w:snapToGrid/>
          <w:szCs w:val="24"/>
        </w:rPr>
        <w:t>I</w:t>
      </w:r>
      <w:r w:rsidR="00523A23" w:rsidRPr="00817C9C">
        <w:rPr>
          <w:rFonts w:ascii="Arial" w:eastAsia="Arial Unicode MS" w:hAnsi="Arial" w:cs="Arial"/>
          <w:b w:val="0"/>
          <w:bCs/>
          <w:snapToGrid/>
          <w:szCs w:val="24"/>
        </w:rPr>
        <w:t xml:space="preserve"> – </w:t>
      </w:r>
      <w:r w:rsidR="006C4DD6" w:rsidRPr="00817C9C">
        <w:rPr>
          <w:rFonts w:ascii="Arial" w:eastAsia="Arial Unicode MS" w:hAnsi="Arial" w:cs="Arial"/>
          <w:b w:val="0"/>
          <w:bCs/>
          <w:snapToGrid/>
          <w:szCs w:val="24"/>
        </w:rPr>
        <w:t xml:space="preserve">MODELO DE </w:t>
      </w:r>
      <w:r w:rsidR="00523A23" w:rsidRPr="00817C9C">
        <w:rPr>
          <w:rFonts w:ascii="Arial" w:eastAsia="Arial Unicode MS" w:hAnsi="Arial" w:cs="Arial"/>
          <w:b w:val="0"/>
          <w:bCs/>
          <w:snapToGrid/>
          <w:szCs w:val="24"/>
        </w:rPr>
        <w:t>DECLARAÇÃO DE VISTORIA</w:t>
      </w:r>
      <w:r w:rsidR="006C4DD6" w:rsidRPr="00817C9C">
        <w:rPr>
          <w:rFonts w:ascii="Arial" w:eastAsia="Arial Unicode MS" w:hAnsi="Arial" w:cs="Arial"/>
          <w:b w:val="0"/>
          <w:bCs/>
          <w:snapToGrid/>
          <w:szCs w:val="24"/>
        </w:rPr>
        <w:t>.</w:t>
      </w:r>
    </w:p>
    <w:p w:rsidR="004351D7" w:rsidRDefault="004351D7" w:rsidP="00EC78C7">
      <w:pPr>
        <w:pStyle w:val="P30"/>
        <w:spacing w:line="360" w:lineRule="auto"/>
        <w:rPr>
          <w:rFonts w:ascii="Arial" w:eastAsia="Arial Unicode MS" w:hAnsi="Arial" w:cs="Arial"/>
          <w:b w:val="0"/>
          <w:bCs/>
          <w:snapToGrid/>
          <w:szCs w:val="24"/>
        </w:rPr>
      </w:pPr>
    </w:p>
    <w:p w:rsidR="001A206E" w:rsidRDefault="006E6BDE" w:rsidP="00EC78C7">
      <w:pPr>
        <w:spacing w:before="240" w:line="360" w:lineRule="auto"/>
        <w:jc w:val="right"/>
        <w:rPr>
          <w:rFonts w:ascii="Arial" w:eastAsia="Arial Unicode MS" w:hAnsi="Arial" w:cs="Arial"/>
        </w:rPr>
      </w:pPr>
      <w:r>
        <w:rPr>
          <w:rFonts w:ascii="Arial" w:eastAsia="Arial Unicode MS" w:hAnsi="Arial" w:cs="Arial"/>
        </w:rPr>
        <w:t>Brasília/</w:t>
      </w:r>
      <w:r w:rsidR="00D85FF4">
        <w:rPr>
          <w:rFonts w:ascii="Arial" w:eastAsia="Arial Unicode MS" w:hAnsi="Arial" w:cs="Arial"/>
        </w:rPr>
        <w:t xml:space="preserve">DF, </w:t>
      </w:r>
      <w:r w:rsidR="001671BC">
        <w:rPr>
          <w:rFonts w:ascii="Arial" w:eastAsia="Arial Unicode MS" w:hAnsi="Arial" w:cs="Arial"/>
        </w:rPr>
        <w:t>08</w:t>
      </w:r>
      <w:r>
        <w:rPr>
          <w:rFonts w:ascii="Arial" w:eastAsia="Arial Unicode MS" w:hAnsi="Arial" w:cs="Arial"/>
        </w:rPr>
        <w:t xml:space="preserve"> de </w:t>
      </w:r>
      <w:r w:rsidR="001671BC">
        <w:rPr>
          <w:rFonts w:ascii="Arial" w:eastAsia="Arial Unicode MS" w:hAnsi="Arial" w:cs="Arial"/>
        </w:rPr>
        <w:t>Maio</w:t>
      </w:r>
      <w:r>
        <w:rPr>
          <w:rFonts w:ascii="Arial" w:eastAsia="Arial Unicode MS" w:hAnsi="Arial" w:cs="Arial"/>
        </w:rPr>
        <w:t xml:space="preserve"> de 201</w:t>
      </w:r>
      <w:r w:rsidR="006A5EA1">
        <w:rPr>
          <w:rFonts w:ascii="Arial" w:eastAsia="Arial Unicode MS" w:hAnsi="Arial" w:cs="Arial"/>
        </w:rPr>
        <w:t>4</w:t>
      </w:r>
      <w:r w:rsidR="001A206E" w:rsidRPr="009C6422">
        <w:rPr>
          <w:rFonts w:ascii="Arial" w:eastAsia="Arial Unicode MS" w:hAnsi="Arial" w:cs="Arial"/>
        </w:rPr>
        <w:t>.</w:t>
      </w:r>
    </w:p>
    <w:p w:rsidR="004351D7" w:rsidRDefault="004351D7" w:rsidP="00EC78C7">
      <w:pPr>
        <w:spacing w:line="276" w:lineRule="auto"/>
        <w:jc w:val="right"/>
        <w:rPr>
          <w:rFonts w:ascii="Arial" w:eastAsia="Arial Unicode MS" w:hAnsi="Arial" w:cs="Arial"/>
        </w:rPr>
      </w:pPr>
    </w:p>
    <w:p w:rsidR="00AA4988" w:rsidRDefault="001A206E" w:rsidP="00EC78C7">
      <w:pPr>
        <w:spacing w:line="360" w:lineRule="auto"/>
        <w:rPr>
          <w:rFonts w:ascii="Arial" w:eastAsia="Arial Unicode MS" w:hAnsi="Arial" w:cs="Arial"/>
          <w:sz w:val="20"/>
        </w:rPr>
      </w:pPr>
      <w:r w:rsidRPr="00271EBE">
        <w:rPr>
          <w:rFonts w:ascii="Arial" w:eastAsia="Arial Unicode MS" w:hAnsi="Arial" w:cs="Arial"/>
          <w:sz w:val="20"/>
        </w:rPr>
        <w:t>Elaborado por:</w:t>
      </w:r>
    </w:p>
    <w:p w:rsidR="005E57BF" w:rsidRPr="00691446" w:rsidRDefault="001671BC" w:rsidP="001671BC">
      <w:pPr>
        <w:pStyle w:val="Ttulo3"/>
        <w:ind w:firstLine="0"/>
        <w:jc w:val="left"/>
      </w:pPr>
      <w:r>
        <w:t xml:space="preserve">                                      </w:t>
      </w:r>
      <w:r w:rsidRPr="001671BC">
        <w:rPr>
          <w:noProof/>
        </w:rPr>
        <w:drawing>
          <wp:inline distT="0" distB="0" distL="0" distR="0">
            <wp:extent cx="3046129" cy="494665"/>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52819" cy="495751"/>
                    </a:xfrm>
                    <a:prstGeom prst="rect">
                      <a:avLst/>
                    </a:prstGeom>
                    <a:noFill/>
                    <a:ln>
                      <a:noFill/>
                    </a:ln>
                  </pic:spPr>
                </pic:pic>
              </a:graphicData>
            </a:graphic>
          </wp:inline>
        </w:drawing>
      </w:r>
    </w:p>
    <w:p w:rsidR="005E62F1" w:rsidRPr="001671BC" w:rsidRDefault="001671BC" w:rsidP="001671BC">
      <w:pPr>
        <w:spacing w:line="360" w:lineRule="auto"/>
        <w:jc w:val="center"/>
        <w:rPr>
          <w:rFonts w:ascii="Arial" w:eastAsia="Arial Unicode MS" w:hAnsi="Arial" w:cs="Arial"/>
          <w:sz w:val="20"/>
          <w:szCs w:val="20"/>
        </w:rPr>
      </w:pPr>
      <w:r w:rsidRPr="001671BC">
        <w:rPr>
          <w:rFonts w:ascii="Arial" w:eastAsia="Arial Unicode MS" w:hAnsi="Arial" w:cs="Arial"/>
          <w:sz w:val="20"/>
          <w:szCs w:val="20"/>
        </w:rPr>
        <w:t>APF</w:t>
      </w:r>
      <w:r>
        <w:rPr>
          <w:rFonts w:ascii="Arial" w:eastAsia="Arial Unicode MS" w:hAnsi="Arial" w:cs="Arial"/>
          <w:sz w:val="20"/>
          <w:szCs w:val="20"/>
        </w:rPr>
        <w:t xml:space="preserve"> Canelhas – Matr. 7200</w:t>
      </w:r>
    </w:p>
    <w:p w:rsidR="006A5EA1" w:rsidRDefault="006A5EA1" w:rsidP="00EC78C7">
      <w:pPr>
        <w:spacing w:line="360" w:lineRule="auto"/>
        <w:rPr>
          <w:rFonts w:ascii="Arial" w:eastAsia="Arial Unicode MS" w:hAnsi="Arial" w:cs="Arial"/>
          <w:b/>
        </w:rPr>
      </w:pPr>
    </w:p>
    <w:p w:rsidR="006A5EA1" w:rsidRDefault="006A5EA1" w:rsidP="00EC78C7">
      <w:pPr>
        <w:spacing w:line="360" w:lineRule="auto"/>
        <w:rPr>
          <w:rFonts w:ascii="Arial" w:eastAsia="Arial Unicode MS" w:hAnsi="Arial" w:cs="Arial"/>
          <w:b/>
        </w:rPr>
      </w:pPr>
    </w:p>
    <w:p w:rsidR="00AA4988" w:rsidRDefault="005E57BF" w:rsidP="00EC78C7">
      <w:pPr>
        <w:spacing w:line="360" w:lineRule="auto"/>
        <w:rPr>
          <w:rFonts w:ascii="Arial" w:eastAsia="Arial Unicode MS" w:hAnsi="Arial" w:cs="Arial"/>
          <w:b/>
        </w:rPr>
      </w:pPr>
      <w:r w:rsidRPr="009C6422">
        <w:rPr>
          <w:rFonts w:ascii="Arial" w:eastAsia="Arial Unicode MS" w:hAnsi="Arial" w:cs="Arial"/>
          <w:b/>
        </w:rPr>
        <w:t>De Acordo:</w:t>
      </w:r>
    </w:p>
    <w:p w:rsidR="00AA4988" w:rsidRPr="009C6422" w:rsidRDefault="00AA4988" w:rsidP="00EC78C7">
      <w:pPr>
        <w:spacing w:line="360" w:lineRule="auto"/>
        <w:jc w:val="center"/>
        <w:rPr>
          <w:rFonts w:ascii="Arial" w:hAnsi="Arial" w:cs="Arial"/>
          <w:color w:val="000000"/>
        </w:rPr>
      </w:pPr>
      <w:r w:rsidRPr="009C6422">
        <w:rPr>
          <w:rFonts w:ascii="Arial" w:hAnsi="Arial" w:cs="Arial"/>
          <w:color w:val="000000"/>
        </w:rPr>
        <w:t>______________________________</w:t>
      </w:r>
    </w:p>
    <w:p w:rsidR="00AA4988" w:rsidRPr="006A5EA1" w:rsidRDefault="006A5EA1" w:rsidP="00EC78C7">
      <w:pPr>
        <w:spacing w:line="360" w:lineRule="auto"/>
        <w:jc w:val="center"/>
        <w:rPr>
          <w:rFonts w:ascii="Arial" w:hAnsi="Arial" w:cs="Arial"/>
          <w:bCs/>
          <w:color w:val="000000"/>
          <w:sz w:val="20"/>
          <w:szCs w:val="20"/>
        </w:rPr>
      </w:pPr>
      <w:r w:rsidRPr="006A5EA1">
        <w:rPr>
          <w:rFonts w:ascii="Arial" w:hAnsi="Arial" w:cs="Arial"/>
          <w:bCs/>
          <w:color w:val="000000"/>
          <w:sz w:val="20"/>
          <w:szCs w:val="20"/>
        </w:rPr>
        <w:t>Coordenador</w:t>
      </w:r>
      <w:r w:rsidR="00DA329D" w:rsidRPr="006A5EA1">
        <w:rPr>
          <w:rFonts w:ascii="Arial" w:hAnsi="Arial" w:cs="Arial"/>
          <w:bCs/>
          <w:color w:val="000000"/>
          <w:sz w:val="20"/>
          <w:szCs w:val="20"/>
        </w:rPr>
        <w:t xml:space="preserve"> </w:t>
      </w:r>
      <w:r w:rsidR="00AA4988" w:rsidRPr="006A5EA1">
        <w:rPr>
          <w:rFonts w:ascii="Arial" w:hAnsi="Arial" w:cs="Arial"/>
          <w:bCs/>
          <w:color w:val="000000"/>
          <w:sz w:val="20"/>
          <w:szCs w:val="20"/>
        </w:rPr>
        <w:t>da CAOP</w:t>
      </w:r>
    </w:p>
    <w:p w:rsidR="005E62F1" w:rsidRDefault="005E62F1" w:rsidP="00EC78C7">
      <w:pPr>
        <w:spacing w:line="360" w:lineRule="auto"/>
        <w:jc w:val="center"/>
        <w:rPr>
          <w:rFonts w:ascii="Arial" w:hAnsi="Arial" w:cs="Arial"/>
          <w:bCs/>
          <w:color w:val="000000"/>
          <w:sz w:val="16"/>
          <w:szCs w:val="16"/>
        </w:rPr>
      </w:pPr>
    </w:p>
    <w:p w:rsidR="005E62F1" w:rsidRDefault="005E62F1" w:rsidP="005E62F1">
      <w:pPr>
        <w:spacing w:line="360" w:lineRule="auto"/>
        <w:rPr>
          <w:rFonts w:ascii="Arial" w:eastAsia="Arial Unicode MS" w:hAnsi="Arial" w:cs="Arial"/>
          <w:b/>
        </w:rPr>
      </w:pPr>
    </w:p>
    <w:p w:rsidR="006A5EA1" w:rsidRDefault="006A5EA1" w:rsidP="005E62F1">
      <w:pPr>
        <w:spacing w:line="360" w:lineRule="auto"/>
        <w:rPr>
          <w:rFonts w:ascii="Arial" w:eastAsia="Arial Unicode MS" w:hAnsi="Arial" w:cs="Arial"/>
          <w:b/>
        </w:rPr>
      </w:pPr>
    </w:p>
    <w:p w:rsidR="005E62F1" w:rsidRDefault="005E62F1" w:rsidP="005E62F1">
      <w:pPr>
        <w:spacing w:line="360" w:lineRule="auto"/>
        <w:rPr>
          <w:rFonts w:ascii="Arial" w:eastAsia="Arial Unicode MS" w:hAnsi="Arial" w:cs="Arial"/>
        </w:rPr>
      </w:pPr>
      <w:r w:rsidRPr="005E62F1">
        <w:rPr>
          <w:rFonts w:ascii="Arial" w:eastAsia="Arial Unicode MS" w:hAnsi="Arial" w:cs="Arial"/>
          <w:b/>
        </w:rPr>
        <w:t>A</w:t>
      </w:r>
      <w:r>
        <w:rPr>
          <w:rFonts w:ascii="Arial" w:eastAsia="Arial Unicode MS" w:hAnsi="Arial" w:cs="Arial"/>
          <w:b/>
        </w:rPr>
        <w:t>prov</w:t>
      </w:r>
      <w:r w:rsidRPr="005E62F1">
        <w:rPr>
          <w:rFonts w:ascii="Arial" w:eastAsia="Arial Unicode MS" w:hAnsi="Arial" w:cs="Arial"/>
          <w:b/>
        </w:rPr>
        <w:t>o:</w:t>
      </w:r>
      <w:r>
        <w:rPr>
          <w:rFonts w:ascii="Arial" w:eastAsia="Arial Unicode MS" w:hAnsi="Arial" w:cs="Arial"/>
          <w:b/>
        </w:rPr>
        <w:t xml:space="preserve">                          </w:t>
      </w:r>
      <w:r>
        <w:rPr>
          <w:rFonts w:ascii="Arial" w:eastAsia="Arial Unicode MS" w:hAnsi="Arial" w:cs="Arial"/>
        </w:rPr>
        <w:t>__</w:t>
      </w:r>
      <w:r w:rsidR="006A5EA1">
        <w:rPr>
          <w:rFonts w:ascii="Arial" w:eastAsia="Arial Unicode MS" w:hAnsi="Arial" w:cs="Arial"/>
        </w:rPr>
        <w:t>_</w:t>
      </w:r>
      <w:r>
        <w:rPr>
          <w:rFonts w:ascii="Arial" w:eastAsia="Arial Unicode MS" w:hAnsi="Arial" w:cs="Arial"/>
        </w:rPr>
        <w:t>___________________________</w:t>
      </w:r>
    </w:p>
    <w:p w:rsidR="005E62F1" w:rsidRPr="005E62F1" w:rsidRDefault="005E62F1" w:rsidP="005E62F1">
      <w:pPr>
        <w:spacing w:line="360" w:lineRule="auto"/>
        <w:rPr>
          <w:rFonts w:ascii="Arial" w:eastAsia="Arial Unicode MS" w:hAnsi="Arial" w:cs="Arial"/>
          <w:b/>
          <w:sz w:val="20"/>
          <w:szCs w:val="20"/>
        </w:rPr>
      </w:pPr>
      <w:r>
        <w:rPr>
          <w:rFonts w:ascii="Arial" w:eastAsia="Arial Unicode MS" w:hAnsi="Arial" w:cs="Arial"/>
        </w:rPr>
        <w:t xml:space="preserve">                                                          </w:t>
      </w:r>
      <w:r w:rsidRPr="005E62F1">
        <w:rPr>
          <w:rFonts w:ascii="Arial" w:eastAsia="Arial Unicode MS" w:hAnsi="Arial" w:cs="Arial"/>
          <w:sz w:val="20"/>
          <w:szCs w:val="20"/>
        </w:rPr>
        <w:t>Diretor Executivo</w:t>
      </w:r>
      <w:r w:rsidRPr="005E62F1">
        <w:rPr>
          <w:rFonts w:ascii="Arial" w:eastAsia="Arial Unicode MS" w:hAnsi="Arial" w:cs="Arial"/>
          <w:b/>
          <w:sz w:val="20"/>
          <w:szCs w:val="20"/>
        </w:rPr>
        <w:t xml:space="preserve">        </w:t>
      </w:r>
    </w:p>
    <w:p w:rsidR="005E62F1" w:rsidRDefault="005E62F1" w:rsidP="005E62F1">
      <w:pPr>
        <w:spacing w:line="360" w:lineRule="auto"/>
        <w:rPr>
          <w:rFonts w:ascii="Arial" w:eastAsia="Arial Unicode MS" w:hAnsi="Arial" w:cs="Arial"/>
        </w:rPr>
      </w:pPr>
    </w:p>
    <w:p w:rsidR="00D637A3" w:rsidRDefault="00D637A3" w:rsidP="005E62F1">
      <w:pPr>
        <w:spacing w:line="360" w:lineRule="auto"/>
        <w:rPr>
          <w:rFonts w:ascii="Arial" w:eastAsia="Arial Unicode MS" w:hAnsi="Arial" w:cs="Arial"/>
        </w:rPr>
      </w:pPr>
    </w:p>
    <w:p w:rsidR="00D637A3" w:rsidRPr="00AA4988" w:rsidRDefault="00D637A3" w:rsidP="005E62F1">
      <w:pPr>
        <w:spacing w:line="360" w:lineRule="auto"/>
        <w:rPr>
          <w:rFonts w:ascii="Arial" w:eastAsia="Arial Unicode MS" w:hAnsi="Arial" w:cs="Arial"/>
        </w:rPr>
      </w:pPr>
    </w:p>
    <w:sectPr w:rsidR="00D637A3" w:rsidRPr="00AA4988" w:rsidSect="00F95413">
      <w:headerReference w:type="default" r:id="rId10"/>
      <w:footerReference w:type="default" r:id="rId11"/>
      <w:headerReference w:type="first" r:id="rId12"/>
      <w:pgSz w:w="11906" w:h="16838" w:code="9"/>
      <w:pgMar w:top="1418" w:right="851" w:bottom="1135" w:left="1701"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37A3" w:rsidRDefault="00D637A3">
      <w:r>
        <w:separator/>
      </w:r>
    </w:p>
  </w:endnote>
  <w:endnote w:type="continuationSeparator" w:id="0">
    <w:p w:rsidR="00D637A3" w:rsidRDefault="00D637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MS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7A3" w:rsidRPr="00A327D9" w:rsidRDefault="00D637A3" w:rsidP="00A327D9">
    <w:pPr>
      <w:pStyle w:val="Rodap"/>
      <w:jc w:val="cen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37A3" w:rsidRDefault="00D637A3">
      <w:r>
        <w:separator/>
      </w:r>
    </w:p>
  </w:footnote>
  <w:footnote w:type="continuationSeparator" w:id="0">
    <w:p w:rsidR="00D637A3" w:rsidRDefault="00D637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7A3" w:rsidRDefault="00D637A3" w:rsidP="00B554F1">
    <w:pPr>
      <w:jc w:val="center"/>
      <w:rPr>
        <w:rFonts w:ascii="Arial" w:hAnsi="Arial"/>
        <w:b/>
      </w:rPr>
    </w:pPr>
  </w:p>
  <w:p w:rsidR="00D637A3" w:rsidRPr="002C540D" w:rsidRDefault="00D637A3" w:rsidP="00383F02">
    <w:pPr>
      <w:pStyle w:val="Ttulo6"/>
      <w:tabs>
        <w:tab w:val="left" w:pos="7500"/>
      </w:tabs>
      <w:jc w:val="left"/>
      <w:rPr>
        <w:rFonts w:ascii="Arial" w:eastAsia="Arial Unicode MS" w:hAnsi="Arial" w:cs="Arial"/>
        <w:b w:val="0"/>
        <w:i/>
        <w:sz w:val="20"/>
        <w:szCs w:val="20"/>
      </w:rPr>
    </w:pPr>
    <w:r w:rsidRPr="005E57BF">
      <w:rPr>
        <w:rFonts w:ascii="Arial" w:hAnsi="Arial" w:cs="Arial"/>
        <w:b w:val="0"/>
        <w:i/>
        <w:noProof/>
        <w:sz w:val="20"/>
        <w:szCs w:val="20"/>
      </w:rPr>
      <w:t xml:space="preserve">Folha de </w:t>
    </w:r>
    <w:r w:rsidR="004E3B6E" w:rsidRPr="005E57BF">
      <w:rPr>
        <w:rFonts w:ascii="Arial" w:hAnsi="Arial" w:cs="Arial"/>
        <w:b w:val="0"/>
        <w:i/>
        <w:sz w:val="20"/>
        <w:szCs w:val="20"/>
      </w:rPr>
      <w:fldChar w:fldCharType="begin"/>
    </w:r>
    <w:r w:rsidRPr="005E57BF">
      <w:rPr>
        <w:rFonts w:ascii="Arial" w:hAnsi="Arial" w:cs="Arial"/>
        <w:b w:val="0"/>
        <w:i/>
        <w:sz w:val="20"/>
        <w:szCs w:val="20"/>
      </w:rPr>
      <w:instrText>PAGE</w:instrText>
    </w:r>
    <w:r w:rsidR="004E3B6E" w:rsidRPr="005E57BF">
      <w:rPr>
        <w:rFonts w:ascii="Arial" w:hAnsi="Arial" w:cs="Arial"/>
        <w:b w:val="0"/>
        <w:i/>
        <w:sz w:val="20"/>
        <w:szCs w:val="20"/>
      </w:rPr>
      <w:fldChar w:fldCharType="separate"/>
    </w:r>
    <w:r w:rsidR="00C3734E">
      <w:rPr>
        <w:rFonts w:ascii="Arial" w:hAnsi="Arial" w:cs="Arial"/>
        <w:b w:val="0"/>
        <w:i/>
        <w:noProof/>
        <w:sz w:val="20"/>
        <w:szCs w:val="20"/>
      </w:rPr>
      <w:t>8</w:t>
    </w:r>
    <w:r w:rsidR="004E3B6E" w:rsidRPr="005E57BF">
      <w:rPr>
        <w:rFonts w:ascii="Arial" w:hAnsi="Arial" w:cs="Arial"/>
        <w:b w:val="0"/>
        <w:i/>
        <w:sz w:val="20"/>
        <w:szCs w:val="20"/>
      </w:rPr>
      <w:fldChar w:fldCharType="end"/>
    </w:r>
    <w:r w:rsidRPr="005E57BF">
      <w:rPr>
        <w:rFonts w:ascii="Arial" w:hAnsi="Arial" w:cs="Arial"/>
        <w:b w:val="0"/>
        <w:i/>
        <w:sz w:val="20"/>
        <w:szCs w:val="20"/>
      </w:rPr>
      <w:t xml:space="preserve"> de </w:t>
    </w:r>
    <w:r w:rsidR="004E3B6E" w:rsidRPr="005E57BF">
      <w:rPr>
        <w:rFonts w:ascii="Arial" w:hAnsi="Arial" w:cs="Arial"/>
        <w:b w:val="0"/>
        <w:i/>
        <w:sz w:val="20"/>
        <w:szCs w:val="20"/>
      </w:rPr>
      <w:fldChar w:fldCharType="begin"/>
    </w:r>
    <w:r w:rsidRPr="005E57BF">
      <w:rPr>
        <w:rFonts w:ascii="Arial" w:hAnsi="Arial" w:cs="Arial"/>
        <w:b w:val="0"/>
        <w:i/>
        <w:sz w:val="20"/>
        <w:szCs w:val="20"/>
      </w:rPr>
      <w:instrText>NUMPAGES</w:instrText>
    </w:r>
    <w:r w:rsidR="004E3B6E" w:rsidRPr="005E57BF">
      <w:rPr>
        <w:rFonts w:ascii="Arial" w:hAnsi="Arial" w:cs="Arial"/>
        <w:b w:val="0"/>
        <w:i/>
        <w:sz w:val="20"/>
        <w:szCs w:val="20"/>
      </w:rPr>
      <w:fldChar w:fldCharType="separate"/>
    </w:r>
    <w:r w:rsidR="00C3734E">
      <w:rPr>
        <w:rFonts w:ascii="Arial" w:hAnsi="Arial" w:cs="Arial"/>
        <w:b w:val="0"/>
        <w:i/>
        <w:noProof/>
        <w:sz w:val="20"/>
        <w:szCs w:val="20"/>
      </w:rPr>
      <w:t>23</w:t>
    </w:r>
    <w:r w:rsidR="004E3B6E" w:rsidRPr="005E57BF">
      <w:rPr>
        <w:rFonts w:ascii="Arial" w:hAnsi="Arial" w:cs="Arial"/>
        <w:b w:val="0"/>
        <w:i/>
        <w:sz w:val="20"/>
        <w:szCs w:val="20"/>
      </w:rPr>
      <w:fldChar w:fldCharType="end"/>
    </w:r>
    <w:r w:rsidRPr="005E57BF">
      <w:rPr>
        <w:rFonts w:ascii="Arial" w:hAnsi="Arial" w:cs="Arial"/>
        <w:b w:val="0"/>
        <w:i/>
        <w:sz w:val="20"/>
        <w:szCs w:val="20"/>
      </w:rPr>
      <w:t xml:space="preserve"> do </w:t>
    </w:r>
    <w:r>
      <w:rPr>
        <w:rFonts w:ascii="Arial" w:hAnsi="Arial" w:cs="Arial"/>
        <w:b w:val="0"/>
        <w:i/>
        <w:sz w:val="20"/>
        <w:szCs w:val="20"/>
      </w:rPr>
      <w:t>Termo de Referência</w:t>
    </w:r>
  </w:p>
  <w:p w:rsidR="00D637A3" w:rsidRPr="005E57BF" w:rsidRDefault="00D637A3" w:rsidP="005E57BF">
    <w:pPr>
      <w:pBdr>
        <w:bottom w:val="single" w:sz="12" w:space="4" w:color="auto"/>
      </w:pBdr>
      <w:rPr>
        <w:rFonts w:ascii="Arial" w:hAnsi="Arial" w:cs="Arial"/>
        <w:bCs/>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7A3" w:rsidRDefault="00D637A3" w:rsidP="005E57BF">
    <w:pPr>
      <w:pStyle w:val="Cabealho"/>
      <w:jc w:val="center"/>
    </w:pPr>
    <w:r>
      <w:rPr>
        <w:noProof/>
      </w:rPr>
      <w:drawing>
        <wp:anchor distT="0" distB="0" distL="114300" distR="114300" simplePos="0" relativeHeight="251657728" behindDoc="0" locked="0" layoutInCell="1" allowOverlap="1">
          <wp:simplePos x="0" y="0"/>
          <wp:positionH relativeFrom="column">
            <wp:posOffset>2606040</wp:posOffset>
          </wp:positionH>
          <wp:positionV relativeFrom="paragraph">
            <wp:posOffset>-22860</wp:posOffset>
          </wp:positionV>
          <wp:extent cx="619125" cy="685800"/>
          <wp:effectExtent l="19050" t="0" r="9525" b="0"/>
          <wp:wrapNone/>
          <wp:docPr id="1" name="Imagem 1" descr="repcolor_ot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repcolor_otm"/>
                  <pic:cNvPicPr>
                    <a:picLocks noChangeAspect="1" noChangeArrowheads="1"/>
                  </pic:cNvPicPr>
                </pic:nvPicPr>
                <pic:blipFill>
                  <a:blip r:embed="rId1"/>
                  <a:srcRect/>
                  <a:stretch>
                    <a:fillRect/>
                  </a:stretch>
                </pic:blipFill>
                <pic:spPr bwMode="auto">
                  <a:xfrm>
                    <a:off x="0" y="0"/>
                    <a:ext cx="619125" cy="685800"/>
                  </a:xfrm>
                  <a:prstGeom prst="rect">
                    <a:avLst/>
                  </a:prstGeom>
                  <a:noFill/>
                  <a:ln w="9525">
                    <a:noFill/>
                    <a:miter lim="800000"/>
                    <a:headEnd/>
                    <a:tailEnd/>
                  </a:ln>
                </pic:spPr>
              </pic:pic>
            </a:graphicData>
          </a:graphic>
        </wp:anchor>
      </w:drawing>
    </w:r>
  </w:p>
  <w:p w:rsidR="00D637A3" w:rsidRDefault="00D637A3" w:rsidP="005E57BF">
    <w:pPr>
      <w:pStyle w:val="Cabealho"/>
      <w:jc w:val="center"/>
    </w:pPr>
  </w:p>
  <w:p w:rsidR="00D637A3" w:rsidRDefault="00D637A3" w:rsidP="005E57BF">
    <w:pPr>
      <w:pStyle w:val="Cabealho"/>
      <w:jc w:val="center"/>
    </w:pPr>
  </w:p>
  <w:p w:rsidR="00D637A3" w:rsidRDefault="00D637A3" w:rsidP="005E57BF">
    <w:pPr>
      <w:pStyle w:val="Cabealho"/>
      <w:jc w:val="center"/>
    </w:pPr>
  </w:p>
  <w:p w:rsidR="00D637A3" w:rsidRDefault="00D637A3" w:rsidP="005E57BF">
    <w:pPr>
      <w:pStyle w:val="Cabealho"/>
      <w:jc w:val="center"/>
    </w:pPr>
  </w:p>
  <w:p w:rsidR="00D637A3" w:rsidRPr="00BD232B" w:rsidRDefault="00D637A3" w:rsidP="005E57BF">
    <w:pPr>
      <w:pStyle w:val="Ttulo"/>
      <w:rPr>
        <w:rFonts w:cs="Arial"/>
        <w:b w:val="0"/>
        <w:sz w:val="18"/>
        <w:szCs w:val="18"/>
      </w:rPr>
    </w:pPr>
    <w:r w:rsidRPr="00BD232B">
      <w:rPr>
        <w:rFonts w:cs="Arial"/>
        <w:b w:val="0"/>
        <w:sz w:val="18"/>
        <w:szCs w:val="18"/>
      </w:rPr>
      <w:t>MJ-DEPARTAMENTO DE POLÍCIA FEDERAL</w:t>
    </w:r>
  </w:p>
  <w:p w:rsidR="00D637A3" w:rsidRPr="00BD232B" w:rsidRDefault="00D637A3" w:rsidP="005E57BF">
    <w:pPr>
      <w:jc w:val="center"/>
      <w:rPr>
        <w:rFonts w:ascii="Arial" w:hAnsi="Arial" w:cs="Arial"/>
        <w:bCs/>
        <w:sz w:val="18"/>
        <w:szCs w:val="18"/>
      </w:rPr>
    </w:pPr>
    <w:r w:rsidRPr="00BD232B">
      <w:rPr>
        <w:rFonts w:ascii="Arial" w:hAnsi="Arial" w:cs="Arial"/>
        <w:bCs/>
        <w:sz w:val="18"/>
        <w:szCs w:val="18"/>
      </w:rPr>
      <w:t>DIRETORIA EXECUTIVA</w:t>
    </w:r>
  </w:p>
  <w:p w:rsidR="00D637A3" w:rsidRDefault="00D637A3" w:rsidP="005E57BF">
    <w:pPr>
      <w:pStyle w:val="Ttulo7"/>
      <w:spacing w:before="0" w:after="0"/>
      <w:jc w:val="center"/>
      <w:rPr>
        <w:rFonts w:ascii="Arial" w:hAnsi="Arial" w:cs="Arial"/>
        <w:bCs/>
        <w:sz w:val="18"/>
        <w:szCs w:val="18"/>
      </w:rPr>
    </w:pPr>
    <w:r w:rsidRPr="00BD232B">
      <w:rPr>
        <w:rFonts w:ascii="Arial" w:hAnsi="Arial" w:cs="Arial"/>
        <w:bCs/>
        <w:sz w:val="18"/>
        <w:szCs w:val="18"/>
      </w:rPr>
      <w:t>COORDENAÇÃO DE AVIAÇÃO OPERACIONAL</w:t>
    </w:r>
  </w:p>
  <w:p w:rsidR="00D637A3" w:rsidRPr="00137352" w:rsidRDefault="00D637A3" w:rsidP="005E57BF">
    <w:pPr>
      <w:pStyle w:val="Ttulo7"/>
      <w:spacing w:before="0" w:after="0"/>
      <w:jc w:val="center"/>
      <w:rPr>
        <w:rFonts w:ascii="Arial" w:hAnsi="Arial" w:cs="Arial"/>
        <w:sz w:val="16"/>
        <w:szCs w:val="16"/>
      </w:rPr>
    </w:pPr>
    <w:r w:rsidRPr="00137352">
      <w:rPr>
        <w:rFonts w:ascii="Arial" w:hAnsi="Arial" w:cs="Arial"/>
        <w:sz w:val="16"/>
        <w:szCs w:val="16"/>
      </w:rPr>
      <w:t>Aeroporto Internacional de Brasília - Setor de Hangares- nºs 13/14 – Brasília/DF CEP 71608-</w:t>
    </w:r>
    <w:r>
      <w:rPr>
        <w:rFonts w:ascii="Arial" w:hAnsi="Arial" w:cs="Arial"/>
        <w:sz w:val="16"/>
        <w:szCs w:val="16"/>
      </w:rPr>
      <w:t>030</w:t>
    </w:r>
    <w:r w:rsidRPr="00137352">
      <w:rPr>
        <w:rFonts w:ascii="Arial" w:hAnsi="Arial" w:cs="Arial"/>
        <w:sz w:val="16"/>
        <w:szCs w:val="16"/>
      </w:rPr>
      <w:t xml:space="preserve"> </w:t>
    </w:r>
  </w:p>
  <w:p w:rsidR="00D637A3" w:rsidRPr="00137352" w:rsidRDefault="00D637A3" w:rsidP="005E57BF">
    <w:pPr>
      <w:pBdr>
        <w:bottom w:val="single" w:sz="12" w:space="4" w:color="auto"/>
      </w:pBdr>
      <w:jc w:val="center"/>
      <w:rPr>
        <w:rFonts w:ascii="Arial" w:hAnsi="Arial" w:cs="Arial"/>
        <w:bCs/>
        <w:sz w:val="16"/>
        <w:szCs w:val="16"/>
      </w:rPr>
    </w:pPr>
    <w:r w:rsidRPr="00137352">
      <w:rPr>
        <w:rFonts w:ascii="Arial" w:hAnsi="Arial" w:cs="Arial"/>
        <w:sz w:val="16"/>
        <w:szCs w:val="16"/>
        <w:lang w:val="en-US"/>
      </w:rPr>
      <w:t xml:space="preserve">fone: 0xx61 </w:t>
    </w:r>
    <w:r>
      <w:rPr>
        <w:rFonts w:ascii="Arial" w:hAnsi="Arial" w:cs="Arial"/>
        <w:sz w:val="16"/>
        <w:szCs w:val="16"/>
        <w:lang w:val="en-US"/>
      </w:rPr>
      <w:t>2024</w:t>
    </w:r>
    <w:r w:rsidRPr="00137352">
      <w:rPr>
        <w:rFonts w:ascii="Arial" w:hAnsi="Arial" w:cs="Arial"/>
        <w:sz w:val="16"/>
        <w:szCs w:val="16"/>
        <w:lang w:val="en-US"/>
      </w:rPr>
      <w:t xml:space="preserve"> </w:t>
    </w:r>
    <w:r>
      <w:rPr>
        <w:rFonts w:ascii="Arial" w:hAnsi="Arial" w:cs="Arial"/>
        <w:sz w:val="16"/>
        <w:szCs w:val="16"/>
        <w:lang w:val="en-US"/>
      </w:rPr>
      <w:t>9542  fax</w:t>
    </w:r>
    <w:r w:rsidRPr="00137352">
      <w:rPr>
        <w:rFonts w:ascii="Arial" w:hAnsi="Arial" w:cs="Arial"/>
        <w:sz w:val="16"/>
        <w:szCs w:val="16"/>
        <w:lang w:val="en-US"/>
      </w:rPr>
      <w:t xml:space="preserve">: 0xx61 </w:t>
    </w:r>
    <w:r>
      <w:rPr>
        <w:rFonts w:ascii="Arial" w:hAnsi="Arial" w:cs="Arial"/>
        <w:sz w:val="16"/>
        <w:szCs w:val="16"/>
        <w:lang w:val="en-US"/>
      </w:rPr>
      <w:t>2024-9541</w:t>
    </w:r>
  </w:p>
  <w:p w:rsidR="00D637A3" w:rsidRDefault="00D637A3" w:rsidP="005E57BF">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C6E5E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D15AEF"/>
    <w:multiLevelType w:val="multilevel"/>
    <w:tmpl w:val="8A7E63BE"/>
    <w:lvl w:ilvl="0">
      <w:start w:val="7"/>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2">
    <w:nsid w:val="059F55B4"/>
    <w:multiLevelType w:val="multilevel"/>
    <w:tmpl w:val="2488D04C"/>
    <w:lvl w:ilvl="0">
      <w:start w:val="7"/>
      <w:numFmt w:val="decimal"/>
      <w:lvlText w:val="%1."/>
      <w:lvlJc w:val="left"/>
      <w:pPr>
        <w:ind w:left="585" w:hanging="585"/>
      </w:pPr>
      <w:rPr>
        <w:rFonts w:hint="default"/>
      </w:rPr>
    </w:lvl>
    <w:lvl w:ilvl="1">
      <w:start w:val="1"/>
      <w:numFmt w:val="decimal"/>
      <w:lvlText w:val="%1.%2."/>
      <w:lvlJc w:val="left"/>
      <w:pPr>
        <w:ind w:left="1252" w:hanging="720"/>
      </w:pPr>
      <w:rPr>
        <w:rFonts w:hint="default"/>
      </w:rPr>
    </w:lvl>
    <w:lvl w:ilvl="2">
      <w:start w:val="3"/>
      <w:numFmt w:val="decimal"/>
      <w:lvlText w:val="%1.%2.%3."/>
      <w:lvlJc w:val="left"/>
      <w:pPr>
        <w:ind w:left="862" w:hanging="720"/>
      </w:pPr>
      <w:rPr>
        <w:rFonts w:hint="default"/>
        <w:b/>
        <w:color w:val="auto"/>
      </w:rPr>
    </w:lvl>
    <w:lvl w:ilvl="3">
      <w:start w:val="1"/>
      <w:numFmt w:val="decimal"/>
      <w:lvlText w:val="%1.%2.%3.%4."/>
      <w:lvlJc w:val="left"/>
      <w:pPr>
        <w:ind w:left="1790" w:hanging="1080"/>
      </w:pPr>
      <w:rPr>
        <w:rFonts w:hint="default"/>
        <w:b/>
      </w:rPr>
    </w:lvl>
    <w:lvl w:ilvl="4">
      <w:start w:val="1"/>
      <w:numFmt w:val="decimal"/>
      <w:lvlText w:val="%1.%2.%3.%4.%5."/>
      <w:lvlJc w:val="left"/>
      <w:pPr>
        <w:ind w:left="3208" w:hanging="1080"/>
      </w:pPr>
      <w:rPr>
        <w:rFonts w:hint="default"/>
      </w:rPr>
    </w:lvl>
    <w:lvl w:ilvl="5">
      <w:start w:val="1"/>
      <w:numFmt w:val="decimal"/>
      <w:lvlText w:val="%1.%2.%3.%4.%5.%6."/>
      <w:lvlJc w:val="left"/>
      <w:pPr>
        <w:ind w:left="4100" w:hanging="1440"/>
      </w:pPr>
      <w:rPr>
        <w:rFonts w:hint="default"/>
      </w:rPr>
    </w:lvl>
    <w:lvl w:ilvl="6">
      <w:start w:val="1"/>
      <w:numFmt w:val="decimal"/>
      <w:lvlText w:val="%1.%2.%3.%4.%5.%6.%7."/>
      <w:lvlJc w:val="left"/>
      <w:pPr>
        <w:ind w:left="4632" w:hanging="1440"/>
      </w:pPr>
      <w:rPr>
        <w:rFonts w:hint="default"/>
      </w:rPr>
    </w:lvl>
    <w:lvl w:ilvl="7">
      <w:start w:val="1"/>
      <w:numFmt w:val="decimal"/>
      <w:lvlText w:val="%1.%2.%3.%4.%5.%6.%7.%8."/>
      <w:lvlJc w:val="left"/>
      <w:pPr>
        <w:ind w:left="5524" w:hanging="1800"/>
      </w:pPr>
      <w:rPr>
        <w:rFonts w:hint="default"/>
      </w:rPr>
    </w:lvl>
    <w:lvl w:ilvl="8">
      <w:start w:val="1"/>
      <w:numFmt w:val="decimal"/>
      <w:lvlText w:val="%1.%2.%3.%4.%5.%6.%7.%8.%9."/>
      <w:lvlJc w:val="left"/>
      <w:pPr>
        <w:ind w:left="6416" w:hanging="2160"/>
      </w:pPr>
      <w:rPr>
        <w:rFonts w:hint="default"/>
      </w:rPr>
    </w:lvl>
  </w:abstractNum>
  <w:abstractNum w:abstractNumId="3">
    <w:nsid w:val="06F22052"/>
    <w:multiLevelType w:val="multilevel"/>
    <w:tmpl w:val="46EA1658"/>
    <w:lvl w:ilvl="0">
      <w:start w:val="21"/>
      <w:numFmt w:val="decimal"/>
      <w:lvlText w:val="%1."/>
      <w:lvlJc w:val="left"/>
      <w:pPr>
        <w:ind w:left="525" w:hanging="525"/>
      </w:pPr>
      <w:rPr>
        <w:rFonts w:hint="default"/>
      </w:rPr>
    </w:lvl>
    <w:lvl w:ilvl="1">
      <w:start w:val="1"/>
      <w:numFmt w:val="decimal"/>
      <w:lvlText w:val="%1.%2."/>
      <w:lvlJc w:val="left"/>
      <w:pPr>
        <w:ind w:left="1288" w:hanging="72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4">
    <w:nsid w:val="08776866"/>
    <w:multiLevelType w:val="multilevel"/>
    <w:tmpl w:val="58A2A3F8"/>
    <w:lvl w:ilvl="0">
      <w:start w:val="17"/>
      <w:numFmt w:val="decimal"/>
      <w:lvlText w:val="%1."/>
      <w:lvlJc w:val="left"/>
      <w:pPr>
        <w:ind w:left="525" w:hanging="525"/>
      </w:pPr>
      <w:rPr>
        <w:rFonts w:hint="default"/>
        <w:i w:val="0"/>
      </w:rPr>
    </w:lvl>
    <w:lvl w:ilvl="1">
      <w:start w:val="1"/>
      <w:numFmt w:val="decimal"/>
      <w:lvlText w:val="8.6.%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2160" w:hanging="2160"/>
      </w:pPr>
      <w:rPr>
        <w:rFonts w:hint="default"/>
        <w:i w:val="0"/>
      </w:rPr>
    </w:lvl>
  </w:abstractNum>
  <w:abstractNum w:abstractNumId="5">
    <w:nsid w:val="0BC12FC7"/>
    <w:multiLevelType w:val="multilevel"/>
    <w:tmpl w:val="A45ABE36"/>
    <w:lvl w:ilvl="0">
      <w:start w:val="15"/>
      <w:numFmt w:val="decimal"/>
      <w:lvlText w:val="%1"/>
      <w:lvlJc w:val="left"/>
      <w:pPr>
        <w:ind w:left="660" w:hanging="660"/>
      </w:pPr>
      <w:rPr>
        <w:rFonts w:hint="default"/>
      </w:rPr>
    </w:lvl>
    <w:lvl w:ilvl="1">
      <w:start w:val="1"/>
      <w:numFmt w:val="decimal"/>
      <w:lvlText w:val="%1.%2"/>
      <w:lvlJc w:val="left"/>
      <w:pPr>
        <w:ind w:left="944" w:hanging="660"/>
      </w:pPr>
      <w:rPr>
        <w:rFonts w:hint="default"/>
      </w:rPr>
    </w:lvl>
    <w:lvl w:ilvl="2">
      <w:start w:val="1"/>
      <w:numFmt w:val="decimal"/>
      <w:lvlText w:val="%1.%2.%3"/>
      <w:lvlJc w:val="left"/>
      <w:pPr>
        <w:ind w:left="1288" w:hanging="720"/>
      </w:pPr>
      <w:rPr>
        <w:rFonts w:hint="default"/>
        <w:b/>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6">
    <w:nsid w:val="0EC30A51"/>
    <w:multiLevelType w:val="multilevel"/>
    <w:tmpl w:val="82463DFC"/>
    <w:lvl w:ilvl="0">
      <w:start w:val="15"/>
      <w:numFmt w:val="decimal"/>
      <w:lvlText w:val="%1."/>
      <w:lvlJc w:val="left"/>
      <w:pPr>
        <w:ind w:left="720" w:hanging="72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b/>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7">
    <w:nsid w:val="13C8149F"/>
    <w:multiLevelType w:val="multilevel"/>
    <w:tmpl w:val="C0B679C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70432F2"/>
    <w:multiLevelType w:val="multilevel"/>
    <w:tmpl w:val="4C00261A"/>
    <w:lvl w:ilvl="0">
      <w:start w:val="18"/>
      <w:numFmt w:val="decimal"/>
      <w:lvlText w:val="%1."/>
      <w:lvlJc w:val="left"/>
      <w:pPr>
        <w:ind w:left="525" w:hanging="52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19F44986"/>
    <w:multiLevelType w:val="multilevel"/>
    <w:tmpl w:val="DC8C88C0"/>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1FD14470"/>
    <w:multiLevelType w:val="hybridMultilevel"/>
    <w:tmpl w:val="73BE9D4E"/>
    <w:lvl w:ilvl="0" w:tplc="0ED2109C">
      <w:start w:val="1"/>
      <w:numFmt w:val="decimal"/>
      <w:lvlText w:val="6.%1."/>
      <w:lvlJc w:val="left"/>
      <w:pPr>
        <w:ind w:left="360" w:hanging="360"/>
      </w:pPr>
      <w:rPr>
        <w:rFonts w:hint="default"/>
        <w:b/>
        <w:i w:val="0"/>
      </w:rPr>
    </w:lvl>
    <w:lvl w:ilvl="1" w:tplc="04160019">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1">
    <w:nsid w:val="24B84EC5"/>
    <w:multiLevelType w:val="multilevel"/>
    <w:tmpl w:val="56CC2536"/>
    <w:lvl w:ilvl="0">
      <w:start w:val="12"/>
      <w:numFmt w:val="decimal"/>
      <w:lvlText w:val="%1"/>
      <w:lvlJc w:val="left"/>
      <w:pPr>
        <w:ind w:left="465" w:hanging="465"/>
      </w:pPr>
      <w:rPr>
        <w:rFonts w:hint="default"/>
      </w:rPr>
    </w:lvl>
    <w:lvl w:ilvl="1">
      <w:start w:val="1"/>
      <w:numFmt w:val="decimal"/>
      <w:lvlText w:val="%1.%2"/>
      <w:lvlJc w:val="left"/>
      <w:pPr>
        <w:ind w:left="465" w:hanging="46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259D2A9E"/>
    <w:multiLevelType w:val="multilevel"/>
    <w:tmpl w:val="D4264C98"/>
    <w:lvl w:ilvl="0">
      <w:start w:val="15"/>
      <w:numFmt w:val="decimal"/>
      <w:lvlText w:val="%1."/>
      <w:lvlJc w:val="left"/>
      <w:pPr>
        <w:ind w:left="720" w:hanging="720"/>
      </w:pPr>
      <w:rPr>
        <w:rFonts w:hint="default"/>
        <w:color w:val="000000"/>
      </w:rPr>
    </w:lvl>
    <w:lvl w:ilvl="1">
      <w:start w:val="1"/>
      <w:numFmt w:val="decimal"/>
      <w:lvlText w:val="%1.%2."/>
      <w:lvlJc w:val="left"/>
      <w:pPr>
        <w:ind w:left="1004" w:hanging="720"/>
      </w:pPr>
      <w:rPr>
        <w:rFonts w:hint="default"/>
        <w:color w:val="000000"/>
      </w:rPr>
    </w:lvl>
    <w:lvl w:ilvl="2">
      <w:start w:val="2"/>
      <w:numFmt w:val="decimal"/>
      <w:lvlText w:val="%1.%2.%3."/>
      <w:lvlJc w:val="left"/>
      <w:pPr>
        <w:ind w:left="1288" w:hanging="720"/>
      </w:pPr>
      <w:rPr>
        <w:rFonts w:hint="default"/>
        <w:b/>
        <w:color w:val="000000"/>
      </w:rPr>
    </w:lvl>
    <w:lvl w:ilvl="3">
      <w:start w:val="1"/>
      <w:numFmt w:val="decimal"/>
      <w:lvlText w:val="%1.%2.%3.%4."/>
      <w:lvlJc w:val="left"/>
      <w:pPr>
        <w:ind w:left="1932" w:hanging="1080"/>
      </w:pPr>
      <w:rPr>
        <w:rFonts w:hint="default"/>
        <w:color w:val="000000"/>
      </w:rPr>
    </w:lvl>
    <w:lvl w:ilvl="4">
      <w:start w:val="1"/>
      <w:numFmt w:val="decimal"/>
      <w:lvlText w:val="%1.%2.%3.%4.%5."/>
      <w:lvlJc w:val="left"/>
      <w:pPr>
        <w:ind w:left="2216" w:hanging="1080"/>
      </w:pPr>
      <w:rPr>
        <w:rFonts w:hint="default"/>
        <w:color w:val="000000"/>
      </w:rPr>
    </w:lvl>
    <w:lvl w:ilvl="5">
      <w:start w:val="1"/>
      <w:numFmt w:val="decimal"/>
      <w:lvlText w:val="%1.%2.%3.%4.%5.%6."/>
      <w:lvlJc w:val="left"/>
      <w:pPr>
        <w:ind w:left="2860" w:hanging="1440"/>
      </w:pPr>
      <w:rPr>
        <w:rFonts w:hint="default"/>
        <w:color w:val="000000"/>
      </w:rPr>
    </w:lvl>
    <w:lvl w:ilvl="6">
      <w:start w:val="1"/>
      <w:numFmt w:val="decimal"/>
      <w:lvlText w:val="%1.%2.%3.%4.%5.%6.%7."/>
      <w:lvlJc w:val="left"/>
      <w:pPr>
        <w:ind w:left="3144" w:hanging="1440"/>
      </w:pPr>
      <w:rPr>
        <w:rFonts w:hint="default"/>
        <w:color w:val="000000"/>
      </w:rPr>
    </w:lvl>
    <w:lvl w:ilvl="7">
      <w:start w:val="1"/>
      <w:numFmt w:val="decimal"/>
      <w:lvlText w:val="%1.%2.%3.%4.%5.%6.%7.%8."/>
      <w:lvlJc w:val="left"/>
      <w:pPr>
        <w:ind w:left="3788" w:hanging="1800"/>
      </w:pPr>
      <w:rPr>
        <w:rFonts w:hint="default"/>
        <w:color w:val="000000"/>
      </w:rPr>
    </w:lvl>
    <w:lvl w:ilvl="8">
      <w:start w:val="1"/>
      <w:numFmt w:val="decimal"/>
      <w:lvlText w:val="%1.%2.%3.%4.%5.%6.%7.%8.%9."/>
      <w:lvlJc w:val="left"/>
      <w:pPr>
        <w:ind w:left="4432" w:hanging="2160"/>
      </w:pPr>
      <w:rPr>
        <w:rFonts w:hint="default"/>
        <w:color w:val="000000"/>
      </w:rPr>
    </w:lvl>
  </w:abstractNum>
  <w:abstractNum w:abstractNumId="13">
    <w:nsid w:val="2783015B"/>
    <w:multiLevelType w:val="multilevel"/>
    <w:tmpl w:val="294C91F2"/>
    <w:lvl w:ilvl="0">
      <w:start w:val="16"/>
      <w:numFmt w:val="decimal"/>
      <w:lvlText w:val="%1."/>
      <w:lvlJc w:val="left"/>
      <w:pPr>
        <w:ind w:left="525" w:hanging="52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ED1318F"/>
    <w:multiLevelType w:val="hybridMultilevel"/>
    <w:tmpl w:val="050E52AE"/>
    <w:lvl w:ilvl="0" w:tplc="0416000B">
      <w:start w:val="1"/>
      <w:numFmt w:val="bullet"/>
      <w:lvlText w:val=""/>
      <w:lvlJc w:val="left"/>
      <w:pPr>
        <w:ind w:left="723" w:hanging="360"/>
      </w:pPr>
      <w:rPr>
        <w:rFonts w:ascii="Wingdings" w:hAnsi="Wingdings" w:hint="default"/>
      </w:rPr>
    </w:lvl>
    <w:lvl w:ilvl="1" w:tplc="04160003" w:tentative="1">
      <w:start w:val="1"/>
      <w:numFmt w:val="bullet"/>
      <w:lvlText w:val="o"/>
      <w:lvlJc w:val="left"/>
      <w:pPr>
        <w:ind w:left="1443" w:hanging="360"/>
      </w:pPr>
      <w:rPr>
        <w:rFonts w:ascii="Courier New" w:hAnsi="Courier New" w:cs="Courier New" w:hint="default"/>
      </w:rPr>
    </w:lvl>
    <w:lvl w:ilvl="2" w:tplc="04160005" w:tentative="1">
      <w:start w:val="1"/>
      <w:numFmt w:val="bullet"/>
      <w:lvlText w:val=""/>
      <w:lvlJc w:val="left"/>
      <w:pPr>
        <w:ind w:left="2163" w:hanging="360"/>
      </w:pPr>
      <w:rPr>
        <w:rFonts w:ascii="Wingdings" w:hAnsi="Wingdings" w:hint="default"/>
      </w:rPr>
    </w:lvl>
    <w:lvl w:ilvl="3" w:tplc="04160001" w:tentative="1">
      <w:start w:val="1"/>
      <w:numFmt w:val="bullet"/>
      <w:lvlText w:val=""/>
      <w:lvlJc w:val="left"/>
      <w:pPr>
        <w:ind w:left="2883" w:hanging="360"/>
      </w:pPr>
      <w:rPr>
        <w:rFonts w:ascii="Symbol" w:hAnsi="Symbol" w:hint="default"/>
      </w:rPr>
    </w:lvl>
    <w:lvl w:ilvl="4" w:tplc="04160003" w:tentative="1">
      <w:start w:val="1"/>
      <w:numFmt w:val="bullet"/>
      <w:lvlText w:val="o"/>
      <w:lvlJc w:val="left"/>
      <w:pPr>
        <w:ind w:left="3603" w:hanging="360"/>
      </w:pPr>
      <w:rPr>
        <w:rFonts w:ascii="Courier New" w:hAnsi="Courier New" w:cs="Courier New" w:hint="default"/>
      </w:rPr>
    </w:lvl>
    <w:lvl w:ilvl="5" w:tplc="04160005" w:tentative="1">
      <w:start w:val="1"/>
      <w:numFmt w:val="bullet"/>
      <w:lvlText w:val=""/>
      <w:lvlJc w:val="left"/>
      <w:pPr>
        <w:ind w:left="4323" w:hanging="360"/>
      </w:pPr>
      <w:rPr>
        <w:rFonts w:ascii="Wingdings" w:hAnsi="Wingdings" w:hint="default"/>
      </w:rPr>
    </w:lvl>
    <w:lvl w:ilvl="6" w:tplc="04160001" w:tentative="1">
      <w:start w:val="1"/>
      <w:numFmt w:val="bullet"/>
      <w:lvlText w:val=""/>
      <w:lvlJc w:val="left"/>
      <w:pPr>
        <w:ind w:left="5043" w:hanging="360"/>
      </w:pPr>
      <w:rPr>
        <w:rFonts w:ascii="Symbol" w:hAnsi="Symbol" w:hint="default"/>
      </w:rPr>
    </w:lvl>
    <w:lvl w:ilvl="7" w:tplc="04160003" w:tentative="1">
      <w:start w:val="1"/>
      <w:numFmt w:val="bullet"/>
      <w:lvlText w:val="o"/>
      <w:lvlJc w:val="left"/>
      <w:pPr>
        <w:ind w:left="5763" w:hanging="360"/>
      </w:pPr>
      <w:rPr>
        <w:rFonts w:ascii="Courier New" w:hAnsi="Courier New" w:cs="Courier New" w:hint="default"/>
      </w:rPr>
    </w:lvl>
    <w:lvl w:ilvl="8" w:tplc="04160005" w:tentative="1">
      <w:start w:val="1"/>
      <w:numFmt w:val="bullet"/>
      <w:lvlText w:val=""/>
      <w:lvlJc w:val="left"/>
      <w:pPr>
        <w:ind w:left="6483" w:hanging="360"/>
      </w:pPr>
      <w:rPr>
        <w:rFonts w:ascii="Wingdings" w:hAnsi="Wingdings" w:hint="default"/>
      </w:rPr>
    </w:lvl>
  </w:abstractNum>
  <w:abstractNum w:abstractNumId="15">
    <w:nsid w:val="39F47CE2"/>
    <w:multiLevelType w:val="multilevel"/>
    <w:tmpl w:val="48D0D266"/>
    <w:lvl w:ilvl="0">
      <w:start w:val="10"/>
      <w:numFmt w:val="decimal"/>
      <w:lvlText w:val="%1."/>
      <w:lvlJc w:val="left"/>
      <w:pPr>
        <w:ind w:left="525" w:hanging="525"/>
      </w:pPr>
      <w:rPr>
        <w:rFonts w:hint="default"/>
      </w:rPr>
    </w:lvl>
    <w:lvl w:ilvl="1">
      <w:start w:val="4"/>
      <w:numFmt w:val="decimal"/>
      <w:lvlText w:val="%1.%2."/>
      <w:lvlJc w:val="left"/>
      <w:pPr>
        <w:ind w:left="720" w:hanging="72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6">
    <w:nsid w:val="40536AB1"/>
    <w:multiLevelType w:val="multilevel"/>
    <w:tmpl w:val="E3BC48AA"/>
    <w:lvl w:ilvl="0">
      <w:start w:val="17"/>
      <w:numFmt w:val="decimal"/>
      <w:lvlText w:val="%1."/>
      <w:lvlJc w:val="left"/>
      <w:pPr>
        <w:ind w:left="525" w:hanging="525"/>
      </w:pPr>
      <w:rPr>
        <w:rFonts w:hint="default"/>
        <w:i w:val="0"/>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2160" w:hanging="2160"/>
      </w:pPr>
      <w:rPr>
        <w:rFonts w:hint="default"/>
        <w:i w:val="0"/>
      </w:rPr>
    </w:lvl>
  </w:abstractNum>
  <w:abstractNum w:abstractNumId="17">
    <w:nsid w:val="47350ABD"/>
    <w:multiLevelType w:val="multilevel"/>
    <w:tmpl w:val="3F504DD6"/>
    <w:lvl w:ilvl="0">
      <w:start w:val="7"/>
      <w:numFmt w:val="decimal"/>
      <w:lvlText w:val="%1."/>
      <w:lvlJc w:val="left"/>
      <w:pPr>
        <w:ind w:left="780" w:hanging="780"/>
      </w:pPr>
      <w:rPr>
        <w:rFonts w:hint="default"/>
      </w:rPr>
    </w:lvl>
    <w:lvl w:ilvl="1">
      <w:start w:val="1"/>
      <w:numFmt w:val="decimal"/>
      <w:lvlText w:val="%1.%2."/>
      <w:lvlJc w:val="left"/>
      <w:pPr>
        <w:ind w:left="1020" w:hanging="780"/>
      </w:pPr>
      <w:rPr>
        <w:rFonts w:hint="default"/>
        <w:b/>
      </w:rPr>
    </w:lvl>
    <w:lvl w:ilvl="2">
      <w:start w:val="1"/>
      <w:numFmt w:val="decimal"/>
      <w:lvlText w:val="%1.%2.%3."/>
      <w:lvlJc w:val="left"/>
      <w:pPr>
        <w:ind w:left="1064" w:hanging="780"/>
      </w:pPr>
      <w:rPr>
        <w:rFonts w:hint="default"/>
        <w:b/>
        <w:color w:val="auto"/>
      </w:rPr>
    </w:lvl>
    <w:lvl w:ilvl="3">
      <w:start w:val="1"/>
      <w:numFmt w:val="decimal"/>
      <w:lvlText w:val="%1.%2.%3.%4."/>
      <w:lvlJc w:val="left"/>
      <w:pPr>
        <w:ind w:left="1800" w:hanging="1080"/>
      </w:pPr>
      <w:rPr>
        <w:rFonts w:hint="default"/>
        <w:b/>
        <w:color w:val="auto"/>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4080" w:hanging="2160"/>
      </w:pPr>
      <w:rPr>
        <w:rFonts w:hint="default"/>
      </w:rPr>
    </w:lvl>
  </w:abstractNum>
  <w:abstractNum w:abstractNumId="18">
    <w:nsid w:val="4C6C1B90"/>
    <w:multiLevelType w:val="multilevel"/>
    <w:tmpl w:val="58BCBF80"/>
    <w:lvl w:ilvl="0">
      <w:start w:val="15"/>
      <w:numFmt w:val="decimal"/>
      <w:lvlText w:val="%1."/>
      <w:lvlJc w:val="left"/>
      <w:pPr>
        <w:ind w:left="525" w:hanging="52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nsid w:val="4E224366"/>
    <w:multiLevelType w:val="hybridMultilevel"/>
    <w:tmpl w:val="D56292FC"/>
    <w:lvl w:ilvl="0" w:tplc="38DE119A">
      <w:start w:val="1"/>
      <w:numFmt w:val="decimal"/>
      <w:lvlText w:val="%1."/>
      <w:lvlJc w:val="left"/>
      <w:pPr>
        <w:tabs>
          <w:tab w:val="num" w:pos="720"/>
        </w:tabs>
        <w:ind w:left="720" w:hanging="360"/>
      </w:pPr>
      <w:rPr>
        <w:rFonts w:hint="default"/>
        <w:b/>
        <w:i w:val="0"/>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nsid w:val="53227F3D"/>
    <w:multiLevelType w:val="singleLevel"/>
    <w:tmpl w:val="7C52C3A8"/>
    <w:lvl w:ilvl="0">
      <w:start w:val="1"/>
      <w:numFmt w:val="bullet"/>
      <w:pStyle w:val="EstiloMA"/>
      <w:lvlText w:val=""/>
      <w:lvlJc w:val="left"/>
      <w:pPr>
        <w:tabs>
          <w:tab w:val="num" w:pos="397"/>
        </w:tabs>
        <w:ind w:left="397" w:hanging="397"/>
      </w:pPr>
      <w:rPr>
        <w:rFonts w:ascii="Symbol" w:hAnsi="Symbol" w:hint="default"/>
        <w:b w:val="0"/>
        <w:i w:val="0"/>
        <w:caps w:val="0"/>
        <w:strike w:val="0"/>
        <w:dstrike w:val="0"/>
        <w:vanish w:val="0"/>
        <w:spacing w:val="0"/>
        <w:w w:val="100"/>
        <w:kern w:val="24"/>
        <w:position w:val="0"/>
        <w:sz w:val="16"/>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21">
    <w:nsid w:val="5D170923"/>
    <w:multiLevelType w:val="hybridMultilevel"/>
    <w:tmpl w:val="E84642FE"/>
    <w:lvl w:ilvl="0" w:tplc="0416000B">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6211723B"/>
    <w:multiLevelType w:val="hybridMultilevel"/>
    <w:tmpl w:val="E4FAD614"/>
    <w:lvl w:ilvl="0" w:tplc="7BD8971A">
      <w:start w:val="1"/>
      <w:numFmt w:val="decimal"/>
      <w:lvlText w:val="8.%1."/>
      <w:lvlJc w:val="left"/>
      <w:pPr>
        <w:ind w:left="360" w:hanging="360"/>
      </w:pPr>
      <w:rPr>
        <w:rFonts w:hint="default"/>
        <w:b/>
        <w:i w:val="0"/>
      </w:rPr>
    </w:lvl>
    <w:lvl w:ilvl="1" w:tplc="32BE2AE4">
      <w:start w:val="1"/>
      <w:numFmt w:val="decimal"/>
      <w:lvlText w:val="8.6.%2."/>
      <w:lvlJc w:val="left"/>
      <w:pPr>
        <w:ind w:left="1080" w:hanging="360"/>
      </w:pPr>
      <w:rPr>
        <w:rFonts w:hint="default"/>
      </w:r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3">
    <w:nsid w:val="63127C9F"/>
    <w:multiLevelType w:val="multilevel"/>
    <w:tmpl w:val="83A000DA"/>
    <w:lvl w:ilvl="0">
      <w:start w:val="15"/>
      <w:numFmt w:val="decimal"/>
      <w:lvlText w:val="%1."/>
      <w:lvlJc w:val="left"/>
      <w:pPr>
        <w:ind w:left="720" w:hanging="720"/>
      </w:pPr>
      <w:rPr>
        <w:rFonts w:hint="default"/>
      </w:rPr>
    </w:lvl>
    <w:lvl w:ilvl="1">
      <w:start w:val="2"/>
      <w:numFmt w:val="decimal"/>
      <w:lvlText w:val="%1.%2."/>
      <w:lvlJc w:val="left"/>
      <w:pPr>
        <w:ind w:left="1004" w:hanging="720"/>
      </w:pPr>
      <w:rPr>
        <w:rFonts w:hint="default"/>
        <w:b/>
      </w:rPr>
    </w:lvl>
    <w:lvl w:ilvl="2">
      <w:start w:val="9"/>
      <w:numFmt w:val="decimal"/>
      <w:lvlText w:val="%1.%2.%3."/>
      <w:lvlJc w:val="left"/>
      <w:pPr>
        <w:ind w:left="1288" w:hanging="720"/>
      </w:pPr>
      <w:rPr>
        <w:rFonts w:hint="default"/>
        <w:b/>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4">
    <w:nsid w:val="6AC97BC3"/>
    <w:multiLevelType w:val="multilevel"/>
    <w:tmpl w:val="827A0B40"/>
    <w:lvl w:ilvl="0">
      <w:start w:val="17"/>
      <w:numFmt w:val="decimal"/>
      <w:lvlText w:val="%1."/>
      <w:lvlJc w:val="left"/>
      <w:pPr>
        <w:ind w:left="525" w:hanging="525"/>
      </w:pPr>
      <w:rPr>
        <w:rFonts w:hint="default"/>
        <w:i w:val="0"/>
      </w:rPr>
    </w:lvl>
    <w:lvl w:ilvl="1">
      <w:start w:val="3"/>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2160" w:hanging="2160"/>
      </w:pPr>
      <w:rPr>
        <w:rFonts w:hint="default"/>
        <w:i w:val="0"/>
      </w:rPr>
    </w:lvl>
  </w:abstractNum>
  <w:abstractNum w:abstractNumId="25">
    <w:nsid w:val="750643A7"/>
    <w:multiLevelType w:val="multilevel"/>
    <w:tmpl w:val="B3843E14"/>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76FA2AB3"/>
    <w:multiLevelType w:val="multilevel"/>
    <w:tmpl w:val="3028FA86"/>
    <w:lvl w:ilvl="0">
      <w:start w:val="19"/>
      <w:numFmt w:val="decimal"/>
      <w:lvlText w:val="%1."/>
      <w:lvlJc w:val="left"/>
      <w:pPr>
        <w:ind w:left="525" w:hanging="52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77387A41"/>
    <w:multiLevelType w:val="multilevel"/>
    <w:tmpl w:val="EDF46644"/>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7A462091"/>
    <w:multiLevelType w:val="multilevel"/>
    <w:tmpl w:val="167600D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0"/>
  </w:num>
  <w:num w:numId="2">
    <w:abstractNumId w:val="21"/>
  </w:num>
  <w:num w:numId="3">
    <w:abstractNumId w:val="10"/>
  </w:num>
  <w:num w:numId="4">
    <w:abstractNumId w:val="22"/>
  </w:num>
  <w:num w:numId="5">
    <w:abstractNumId w:val="14"/>
  </w:num>
  <w:num w:numId="6">
    <w:abstractNumId w:val="28"/>
  </w:num>
  <w:num w:numId="7">
    <w:abstractNumId w:val="17"/>
  </w:num>
  <w:num w:numId="8">
    <w:abstractNumId w:val="25"/>
  </w:num>
  <w:num w:numId="9">
    <w:abstractNumId w:val="15"/>
  </w:num>
  <w:num w:numId="10">
    <w:abstractNumId w:val="9"/>
  </w:num>
  <w:num w:numId="11">
    <w:abstractNumId w:val="11"/>
  </w:num>
  <w:num w:numId="12">
    <w:abstractNumId w:val="27"/>
  </w:num>
  <w:num w:numId="13">
    <w:abstractNumId w:val="18"/>
  </w:num>
  <w:num w:numId="14">
    <w:abstractNumId w:val="5"/>
  </w:num>
  <w:num w:numId="15">
    <w:abstractNumId w:val="12"/>
  </w:num>
  <w:num w:numId="16">
    <w:abstractNumId w:val="23"/>
  </w:num>
  <w:num w:numId="17">
    <w:abstractNumId w:val="6"/>
  </w:num>
  <w:num w:numId="18">
    <w:abstractNumId w:val="13"/>
  </w:num>
  <w:num w:numId="19">
    <w:abstractNumId w:val="16"/>
  </w:num>
  <w:num w:numId="20">
    <w:abstractNumId w:val="8"/>
  </w:num>
  <w:num w:numId="21">
    <w:abstractNumId w:val="26"/>
  </w:num>
  <w:num w:numId="22">
    <w:abstractNumId w:val="3"/>
  </w:num>
  <w:num w:numId="23">
    <w:abstractNumId w:val="2"/>
  </w:num>
  <w:num w:numId="24">
    <w:abstractNumId w:val="1"/>
  </w:num>
  <w:num w:numId="25">
    <w:abstractNumId w:val="0"/>
  </w:num>
  <w:num w:numId="26">
    <w:abstractNumId w:val="19"/>
  </w:num>
  <w:num w:numId="27">
    <w:abstractNumId w:val="4"/>
  </w:num>
  <w:num w:numId="28">
    <w:abstractNumId w:val="24"/>
  </w:num>
  <w:num w:numId="29">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043"/>
    <w:rsid w:val="00001FCC"/>
    <w:rsid w:val="000020B7"/>
    <w:rsid w:val="000072D9"/>
    <w:rsid w:val="0001267F"/>
    <w:rsid w:val="00012DFA"/>
    <w:rsid w:val="000137F6"/>
    <w:rsid w:val="00013AF3"/>
    <w:rsid w:val="00013EDD"/>
    <w:rsid w:val="000170C0"/>
    <w:rsid w:val="00020649"/>
    <w:rsid w:val="00022C38"/>
    <w:rsid w:val="00023B81"/>
    <w:rsid w:val="0002624C"/>
    <w:rsid w:val="00027577"/>
    <w:rsid w:val="00033233"/>
    <w:rsid w:val="00033DED"/>
    <w:rsid w:val="0004151D"/>
    <w:rsid w:val="00044820"/>
    <w:rsid w:val="000512FA"/>
    <w:rsid w:val="00052E02"/>
    <w:rsid w:val="00053BAB"/>
    <w:rsid w:val="00053BAD"/>
    <w:rsid w:val="000549C6"/>
    <w:rsid w:val="00054A72"/>
    <w:rsid w:val="00054EF2"/>
    <w:rsid w:val="00055B75"/>
    <w:rsid w:val="00063847"/>
    <w:rsid w:val="00063BAD"/>
    <w:rsid w:val="00064E69"/>
    <w:rsid w:val="000672F6"/>
    <w:rsid w:val="000717EE"/>
    <w:rsid w:val="00071C53"/>
    <w:rsid w:val="00072C67"/>
    <w:rsid w:val="00072C7A"/>
    <w:rsid w:val="000747F0"/>
    <w:rsid w:val="00074927"/>
    <w:rsid w:val="00074948"/>
    <w:rsid w:val="0007508B"/>
    <w:rsid w:val="000759F8"/>
    <w:rsid w:val="00080AE7"/>
    <w:rsid w:val="00081236"/>
    <w:rsid w:val="000825B8"/>
    <w:rsid w:val="00083CD9"/>
    <w:rsid w:val="00085724"/>
    <w:rsid w:val="00086C65"/>
    <w:rsid w:val="00094729"/>
    <w:rsid w:val="00095291"/>
    <w:rsid w:val="00095AE7"/>
    <w:rsid w:val="000A40FA"/>
    <w:rsid w:val="000A580D"/>
    <w:rsid w:val="000B0DDC"/>
    <w:rsid w:val="000B1591"/>
    <w:rsid w:val="000B639E"/>
    <w:rsid w:val="000B768F"/>
    <w:rsid w:val="000C00C5"/>
    <w:rsid w:val="000C20E4"/>
    <w:rsid w:val="000C48FC"/>
    <w:rsid w:val="000C4D4F"/>
    <w:rsid w:val="000C623F"/>
    <w:rsid w:val="000C6CA6"/>
    <w:rsid w:val="000D0D5F"/>
    <w:rsid w:val="000D2BCC"/>
    <w:rsid w:val="000D3F32"/>
    <w:rsid w:val="000D740C"/>
    <w:rsid w:val="000E2D49"/>
    <w:rsid w:val="000E489D"/>
    <w:rsid w:val="000E5D00"/>
    <w:rsid w:val="000F33EA"/>
    <w:rsid w:val="000F378E"/>
    <w:rsid w:val="000F467C"/>
    <w:rsid w:val="000F5F75"/>
    <w:rsid w:val="00101493"/>
    <w:rsid w:val="00103A2E"/>
    <w:rsid w:val="001043C7"/>
    <w:rsid w:val="00104E80"/>
    <w:rsid w:val="00106488"/>
    <w:rsid w:val="00107F82"/>
    <w:rsid w:val="00110DD2"/>
    <w:rsid w:val="001119AD"/>
    <w:rsid w:val="00114237"/>
    <w:rsid w:val="00121C79"/>
    <w:rsid w:val="00122156"/>
    <w:rsid w:val="0012465D"/>
    <w:rsid w:val="0013183E"/>
    <w:rsid w:val="0013316E"/>
    <w:rsid w:val="001346D1"/>
    <w:rsid w:val="001357E7"/>
    <w:rsid w:val="00137648"/>
    <w:rsid w:val="00137A59"/>
    <w:rsid w:val="00140DA6"/>
    <w:rsid w:val="00141DB2"/>
    <w:rsid w:val="00143A9E"/>
    <w:rsid w:val="001443D1"/>
    <w:rsid w:val="001459F2"/>
    <w:rsid w:val="00146C52"/>
    <w:rsid w:val="0014727D"/>
    <w:rsid w:val="00147851"/>
    <w:rsid w:val="00151ABE"/>
    <w:rsid w:val="00154324"/>
    <w:rsid w:val="001562E4"/>
    <w:rsid w:val="00160F20"/>
    <w:rsid w:val="001619FE"/>
    <w:rsid w:val="0016357D"/>
    <w:rsid w:val="001671BC"/>
    <w:rsid w:val="00171452"/>
    <w:rsid w:val="00171E62"/>
    <w:rsid w:val="0017224A"/>
    <w:rsid w:val="00175221"/>
    <w:rsid w:val="0017743B"/>
    <w:rsid w:val="00177702"/>
    <w:rsid w:val="001853B6"/>
    <w:rsid w:val="001863D9"/>
    <w:rsid w:val="0018736A"/>
    <w:rsid w:val="0018737A"/>
    <w:rsid w:val="00190389"/>
    <w:rsid w:val="00191F23"/>
    <w:rsid w:val="00193644"/>
    <w:rsid w:val="00194D1A"/>
    <w:rsid w:val="00195F57"/>
    <w:rsid w:val="00197340"/>
    <w:rsid w:val="001979EC"/>
    <w:rsid w:val="001A0D3B"/>
    <w:rsid w:val="001A206E"/>
    <w:rsid w:val="001A2CF9"/>
    <w:rsid w:val="001A40AF"/>
    <w:rsid w:val="001A4633"/>
    <w:rsid w:val="001B37EF"/>
    <w:rsid w:val="001B4543"/>
    <w:rsid w:val="001C0764"/>
    <w:rsid w:val="001C6735"/>
    <w:rsid w:val="001D1BC5"/>
    <w:rsid w:val="001D3651"/>
    <w:rsid w:val="001D5A30"/>
    <w:rsid w:val="001D5A35"/>
    <w:rsid w:val="001D5DBF"/>
    <w:rsid w:val="001D7B1C"/>
    <w:rsid w:val="001D7DB5"/>
    <w:rsid w:val="001E1BC3"/>
    <w:rsid w:val="001E2884"/>
    <w:rsid w:val="001E3513"/>
    <w:rsid w:val="001E4B9B"/>
    <w:rsid w:val="001E5B45"/>
    <w:rsid w:val="001E606B"/>
    <w:rsid w:val="001E60FC"/>
    <w:rsid w:val="001E6A2F"/>
    <w:rsid w:val="001E75EF"/>
    <w:rsid w:val="001E7BEA"/>
    <w:rsid w:val="001F1347"/>
    <w:rsid w:val="001F245F"/>
    <w:rsid w:val="001F3EF3"/>
    <w:rsid w:val="001F7B34"/>
    <w:rsid w:val="001F7E63"/>
    <w:rsid w:val="00204AF6"/>
    <w:rsid w:val="00205B0F"/>
    <w:rsid w:val="00207303"/>
    <w:rsid w:val="00207305"/>
    <w:rsid w:val="00211A83"/>
    <w:rsid w:val="00211BD7"/>
    <w:rsid w:val="00212380"/>
    <w:rsid w:val="00216D59"/>
    <w:rsid w:val="0022094F"/>
    <w:rsid w:val="002224E3"/>
    <w:rsid w:val="0022252E"/>
    <w:rsid w:val="002244FE"/>
    <w:rsid w:val="00225C05"/>
    <w:rsid w:val="00226751"/>
    <w:rsid w:val="00230B7F"/>
    <w:rsid w:val="00230D9E"/>
    <w:rsid w:val="0023115F"/>
    <w:rsid w:val="00233D68"/>
    <w:rsid w:val="002350F2"/>
    <w:rsid w:val="002372F7"/>
    <w:rsid w:val="00237BCE"/>
    <w:rsid w:val="00237E7B"/>
    <w:rsid w:val="002412A2"/>
    <w:rsid w:val="00244FDC"/>
    <w:rsid w:val="0024553B"/>
    <w:rsid w:val="002469D0"/>
    <w:rsid w:val="00246CE0"/>
    <w:rsid w:val="0025024D"/>
    <w:rsid w:val="00250CA4"/>
    <w:rsid w:val="0025117B"/>
    <w:rsid w:val="0025246E"/>
    <w:rsid w:val="00253B67"/>
    <w:rsid w:val="00253C08"/>
    <w:rsid w:val="00254ECA"/>
    <w:rsid w:val="00255B7F"/>
    <w:rsid w:val="00256DAD"/>
    <w:rsid w:val="00260CE6"/>
    <w:rsid w:val="002711C9"/>
    <w:rsid w:val="00274543"/>
    <w:rsid w:val="0027526A"/>
    <w:rsid w:val="00277581"/>
    <w:rsid w:val="00280A19"/>
    <w:rsid w:val="00281BC3"/>
    <w:rsid w:val="0028302E"/>
    <w:rsid w:val="00283A38"/>
    <w:rsid w:val="00283A96"/>
    <w:rsid w:val="0028412E"/>
    <w:rsid w:val="00285C8A"/>
    <w:rsid w:val="0028688A"/>
    <w:rsid w:val="00286929"/>
    <w:rsid w:val="002876F5"/>
    <w:rsid w:val="002942B5"/>
    <w:rsid w:val="00296C76"/>
    <w:rsid w:val="002A0CA6"/>
    <w:rsid w:val="002A0E6D"/>
    <w:rsid w:val="002A0EF5"/>
    <w:rsid w:val="002A15C3"/>
    <w:rsid w:val="002A2D65"/>
    <w:rsid w:val="002A383F"/>
    <w:rsid w:val="002A4043"/>
    <w:rsid w:val="002A5AC1"/>
    <w:rsid w:val="002A66FC"/>
    <w:rsid w:val="002A6B7C"/>
    <w:rsid w:val="002B176C"/>
    <w:rsid w:val="002B2C66"/>
    <w:rsid w:val="002B3046"/>
    <w:rsid w:val="002B417B"/>
    <w:rsid w:val="002C036D"/>
    <w:rsid w:val="002C0CFC"/>
    <w:rsid w:val="002C319A"/>
    <w:rsid w:val="002C32BA"/>
    <w:rsid w:val="002C373D"/>
    <w:rsid w:val="002C540D"/>
    <w:rsid w:val="002C561A"/>
    <w:rsid w:val="002C59BD"/>
    <w:rsid w:val="002C6186"/>
    <w:rsid w:val="002C744D"/>
    <w:rsid w:val="002D1843"/>
    <w:rsid w:val="002D2B36"/>
    <w:rsid w:val="002D3E12"/>
    <w:rsid w:val="002D4294"/>
    <w:rsid w:val="002D6989"/>
    <w:rsid w:val="002D7286"/>
    <w:rsid w:val="002E1D95"/>
    <w:rsid w:val="002F0701"/>
    <w:rsid w:val="002F1380"/>
    <w:rsid w:val="002F143A"/>
    <w:rsid w:val="002F7816"/>
    <w:rsid w:val="003036B9"/>
    <w:rsid w:val="003074F3"/>
    <w:rsid w:val="003111E9"/>
    <w:rsid w:val="00312B51"/>
    <w:rsid w:val="00315931"/>
    <w:rsid w:val="003201DF"/>
    <w:rsid w:val="00325AA0"/>
    <w:rsid w:val="00333CEB"/>
    <w:rsid w:val="003348DA"/>
    <w:rsid w:val="00336C25"/>
    <w:rsid w:val="003379AD"/>
    <w:rsid w:val="00337C0C"/>
    <w:rsid w:val="00340606"/>
    <w:rsid w:val="00341991"/>
    <w:rsid w:val="00342098"/>
    <w:rsid w:val="003426CD"/>
    <w:rsid w:val="00342FEA"/>
    <w:rsid w:val="00343033"/>
    <w:rsid w:val="0034575D"/>
    <w:rsid w:val="00345ACD"/>
    <w:rsid w:val="00346A35"/>
    <w:rsid w:val="0035010D"/>
    <w:rsid w:val="00351C6F"/>
    <w:rsid w:val="00354C36"/>
    <w:rsid w:val="00362AA8"/>
    <w:rsid w:val="00364EEB"/>
    <w:rsid w:val="00365ABF"/>
    <w:rsid w:val="00366687"/>
    <w:rsid w:val="003710C8"/>
    <w:rsid w:val="00372B90"/>
    <w:rsid w:val="0037318E"/>
    <w:rsid w:val="003746EF"/>
    <w:rsid w:val="00375E14"/>
    <w:rsid w:val="00377655"/>
    <w:rsid w:val="00381474"/>
    <w:rsid w:val="00382EDF"/>
    <w:rsid w:val="00383F02"/>
    <w:rsid w:val="00385256"/>
    <w:rsid w:val="00386F61"/>
    <w:rsid w:val="00391CFC"/>
    <w:rsid w:val="00391D99"/>
    <w:rsid w:val="00391FBC"/>
    <w:rsid w:val="00393C03"/>
    <w:rsid w:val="0039575E"/>
    <w:rsid w:val="00396A93"/>
    <w:rsid w:val="003973E5"/>
    <w:rsid w:val="003A0777"/>
    <w:rsid w:val="003A144C"/>
    <w:rsid w:val="003A1E50"/>
    <w:rsid w:val="003A452B"/>
    <w:rsid w:val="003A5BB5"/>
    <w:rsid w:val="003B0526"/>
    <w:rsid w:val="003B05DF"/>
    <w:rsid w:val="003B09AE"/>
    <w:rsid w:val="003B0DB1"/>
    <w:rsid w:val="003B149C"/>
    <w:rsid w:val="003B325B"/>
    <w:rsid w:val="003B3F29"/>
    <w:rsid w:val="003B5656"/>
    <w:rsid w:val="003B6B4E"/>
    <w:rsid w:val="003B6BAA"/>
    <w:rsid w:val="003B773A"/>
    <w:rsid w:val="003C6EC2"/>
    <w:rsid w:val="003C75ED"/>
    <w:rsid w:val="003D0973"/>
    <w:rsid w:val="003D1FF6"/>
    <w:rsid w:val="003D3216"/>
    <w:rsid w:val="003D34B1"/>
    <w:rsid w:val="003D3A33"/>
    <w:rsid w:val="003D4717"/>
    <w:rsid w:val="003D53FD"/>
    <w:rsid w:val="003D75C6"/>
    <w:rsid w:val="003E0105"/>
    <w:rsid w:val="003E2C7B"/>
    <w:rsid w:val="003E36D5"/>
    <w:rsid w:val="003E6FBC"/>
    <w:rsid w:val="003F026D"/>
    <w:rsid w:val="003F07A3"/>
    <w:rsid w:val="003F083D"/>
    <w:rsid w:val="003F0C00"/>
    <w:rsid w:val="003F25B9"/>
    <w:rsid w:val="003F2C57"/>
    <w:rsid w:val="003F3C56"/>
    <w:rsid w:val="003F6F3C"/>
    <w:rsid w:val="003F788A"/>
    <w:rsid w:val="004054E2"/>
    <w:rsid w:val="00410BA7"/>
    <w:rsid w:val="0041320D"/>
    <w:rsid w:val="004312ED"/>
    <w:rsid w:val="0043444F"/>
    <w:rsid w:val="004351D7"/>
    <w:rsid w:val="00436091"/>
    <w:rsid w:val="00441834"/>
    <w:rsid w:val="00447EC3"/>
    <w:rsid w:val="004504D1"/>
    <w:rsid w:val="00452C3E"/>
    <w:rsid w:val="00454E2B"/>
    <w:rsid w:val="00461071"/>
    <w:rsid w:val="0046443B"/>
    <w:rsid w:val="0046561D"/>
    <w:rsid w:val="00465B6F"/>
    <w:rsid w:val="00466C14"/>
    <w:rsid w:val="00466C67"/>
    <w:rsid w:val="004671C7"/>
    <w:rsid w:val="0046786B"/>
    <w:rsid w:val="004720DB"/>
    <w:rsid w:val="004732FE"/>
    <w:rsid w:val="00474FF7"/>
    <w:rsid w:val="00476E3A"/>
    <w:rsid w:val="00477E91"/>
    <w:rsid w:val="004800C3"/>
    <w:rsid w:val="00480C31"/>
    <w:rsid w:val="00491F03"/>
    <w:rsid w:val="0049369D"/>
    <w:rsid w:val="00495785"/>
    <w:rsid w:val="004961D1"/>
    <w:rsid w:val="00496EF7"/>
    <w:rsid w:val="004A1332"/>
    <w:rsid w:val="004A4873"/>
    <w:rsid w:val="004A4D91"/>
    <w:rsid w:val="004A68AD"/>
    <w:rsid w:val="004A6FE3"/>
    <w:rsid w:val="004B2287"/>
    <w:rsid w:val="004B2A9B"/>
    <w:rsid w:val="004B43BF"/>
    <w:rsid w:val="004B5A2D"/>
    <w:rsid w:val="004B658B"/>
    <w:rsid w:val="004B689F"/>
    <w:rsid w:val="004C08DF"/>
    <w:rsid w:val="004C1233"/>
    <w:rsid w:val="004C36E0"/>
    <w:rsid w:val="004C4869"/>
    <w:rsid w:val="004C5553"/>
    <w:rsid w:val="004D0463"/>
    <w:rsid w:val="004D1C18"/>
    <w:rsid w:val="004D28E1"/>
    <w:rsid w:val="004D597E"/>
    <w:rsid w:val="004E0250"/>
    <w:rsid w:val="004E0852"/>
    <w:rsid w:val="004E0E6F"/>
    <w:rsid w:val="004E11BB"/>
    <w:rsid w:val="004E2A3E"/>
    <w:rsid w:val="004E3B6E"/>
    <w:rsid w:val="004E40D4"/>
    <w:rsid w:val="004E6BD0"/>
    <w:rsid w:val="004F0BE8"/>
    <w:rsid w:val="004F1938"/>
    <w:rsid w:val="004F234E"/>
    <w:rsid w:val="004F23A3"/>
    <w:rsid w:val="004F4A77"/>
    <w:rsid w:val="004F4CE6"/>
    <w:rsid w:val="004F66DA"/>
    <w:rsid w:val="0050291D"/>
    <w:rsid w:val="0050372A"/>
    <w:rsid w:val="00504C99"/>
    <w:rsid w:val="00507112"/>
    <w:rsid w:val="0050746E"/>
    <w:rsid w:val="00511F3B"/>
    <w:rsid w:val="005121B0"/>
    <w:rsid w:val="00512B55"/>
    <w:rsid w:val="00513AD6"/>
    <w:rsid w:val="00521BC5"/>
    <w:rsid w:val="00523521"/>
    <w:rsid w:val="00523752"/>
    <w:rsid w:val="00523A23"/>
    <w:rsid w:val="00524301"/>
    <w:rsid w:val="00524304"/>
    <w:rsid w:val="00524B96"/>
    <w:rsid w:val="00526460"/>
    <w:rsid w:val="005264C4"/>
    <w:rsid w:val="00527742"/>
    <w:rsid w:val="00527C00"/>
    <w:rsid w:val="00531879"/>
    <w:rsid w:val="00532774"/>
    <w:rsid w:val="0053377F"/>
    <w:rsid w:val="00534531"/>
    <w:rsid w:val="00534F4C"/>
    <w:rsid w:val="005368F2"/>
    <w:rsid w:val="00543875"/>
    <w:rsid w:val="00545394"/>
    <w:rsid w:val="0055049E"/>
    <w:rsid w:val="005506EC"/>
    <w:rsid w:val="00551083"/>
    <w:rsid w:val="00551233"/>
    <w:rsid w:val="00551272"/>
    <w:rsid w:val="0055154C"/>
    <w:rsid w:val="00552703"/>
    <w:rsid w:val="005528E6"/>
    <w:rsid w:val="00552A81"/>
    <w:rsid w:val="00554234"/>
    <w:rsid w:val="00554FDE"/>
    <w:rsid w:val="005560B9"/>
    <w:rsid w:val="00556FCC"/>
    <w:rsid w:val="00557D7B"/>
    <w:rsid w:val="005611F5"/>
    <w:rsid w:val="00562A3E"/>
    <w:rsid w:val="00565712"/>
    <w:rsid w:val="00566499"/>
    <w:rsid w:val="00566DD1"/>
    <w:rsid w:val="0056711F"/>
    <w:rsid w:val="00570BF6"/>
    <w:rsid w:val="00570CE7"/>
    <w:rsid w:val="00574263"/>
    <w:rsid w:val="005742F1"/>
    <w:rsid w:val="005749BA"/>
    <w:rsid w:val="00576575"/>
    <w:rsid w:val="005774AB"/>
    <w:rsid w:val="0057755E"/>
    <w:rsid w:val="00581C67"/>
    <w:rsid w:val="00587394"/>
    <w:rsid w:val="00592C64"/>
    <w:rsid w:val="00592F16"/>
    <w:rsid w:val="00593383"/>
    <w:rsid w:val="00594B34"/>
    <w:rsid w:val="00595580"/>
    <w:rsid w:val="00595E8F"/>
    <w:rsid w:val="00595E98"/>
    <w:rsid w:val="00596256"/>
    <w:rsid w:val="005A2209"/>
    <w:rsid w:val="005A5C27"/>
    <w:rsid w:val="005A6F69"/>
    <w:rsid w:val="005B08A3"/>
    <w:rsid w:val="005B0B5D"/>
    <w:rsid w:val="005B198F"/>
    <w:rsid w:val="005B1B7D"/>
    <w:rsid w:val="005B621C"/>
    <w:rsid w:val="005B78C2"/>
    <w:rsid w:val="005C105D"/>
    <w:rsid w:val="005C1693"/>
    <w:rsid w:val="005C24B2"/>
    <w:rsid w:val="005C2D35"/>
    <w:rsid w:val="005C33D4"/>
    <w:rsid w:val="005C5088"/>
    <w:rsid w:val="005C5512"/>
    <w:rsid w:val="005C70BF"/>
    <w:rsid w:val="005D1084"/>
    <w:rsid w:val="005D1A24"/>
    <w:rsid w:val="005D379E"/>
    <w:rsid w:val="005D37F7"/>
    <w:rsid w:val="005D70EB"/>
    <w:rsid w:val="005D7AE0"/>
    <w:rsid w:val="005E180F"/>
    <w:rsid w:val="005E2843"/>
    <w:rsid w:val="005E57BF"/>
    <w:rsid w:val="005E62F1"/>
    <w:rsid w:val="005E7CAB"/>
    <w:rsid w:val="005E7CD5"/>
    <w:rsid w:val="005F34B5"/>
    <w:rsid w:val="005F3AF7"/>
    <w:rsid w:val="005F50DF"/>
    <w:rsid w:val="0060057D"/>
    <w:rsid w:val="00600DFA"/>
    <w:rsid w:val="006011A0"/>
    <w:rsid w:val="00601621"/>
    <w:rsid w:val="0060375E"/>
    <w:rsid w:val="00606972"/>
    <w:rsid w:val="006071EB"/>
    <w:rsid w:val="00607A16"/>
    <w:rsid w:val="006105EF"/>
    <w:rsid w:val="00610631"/>
    <w:rsid w:val="00610E85"/>
    <w:rsid w:val="00611C67"/>
    <w:rsid w:val="00611E6C"/>
    <w:rsid w:val="00611FA6"/>
    <w:rsid w:val="00615387"/>
    <w:rsid w:val="006156A9"/>
    <w:rsid w:val="00615785"/>
    <w:rsid w:val="00615EC3"/>
    <w:rsid w:val="006169C2"/>
    <w:rsid w:val="00620CE8"/>
    <w:rsid w:val="00622D44"/>
    <w:rsid w:val="00624F38"/>
    <w:rsid w:val="00627717"/>
    <w:rsid w:val="006317C5"/>
    <w:rsid w:val="006317CF"/>
    <w:rsid w:val="006327D1"/>
    <w:rsid w:val="00633D3A"/>
    <w:rsid w:val="00633D90"/>
    <w:rsid w:val="00634266"/>
    <w:rsid w:val="006447BC"/>
    <w:rsid w:val="00646783"/>
    <w:rsid w:val="006525BD"/>
    <w:rsid w:val="006549AE"/>
    <w:rsid w:val="00655BAA"/>
    <w:rsid w:val="00663960"/>
    <w:rsid w:val="0066559C"/>
    <w:rsid w:val="006670F9"/>
    <w:rsid w:val="006672AB"/>
    <w:rsid w:val="0066774D"/>
    <w:rsid w:val="00673A73"/>
    <w:rsid w:val="0067506D"/>
    <w:rsid w:val="00675651"/>
    <w:rsid w:val="006814F2"/>
    <w:rsid w:val="00681C49"/>
    <w:rsid w:val="00682394"/>
    <w:rsid w:val="00682C6E"/>
    <w:rsid w:val="00682FA1"/>
    <w:rsid w:val="0068302C"/>
    <w:rsid w:val="00683615"/>
    <w:rsid w:val="0068768A"/>
    <w:rsid w:val="00687CDD"/>
    <w:rsid w:val="00690ACA"/>
    <w:rsid w:val="00691446"/>
    <w:rsid w:val="006933F2"/>
    <w:rsid w:val="0069347A"/>
    <w:rsid w:val="00694F56"/>
    <w:rsid w:val="00697446"/>
    <w:rsid w:val="006A001B"/>
    <w:rsid w:val="006A4FE6"/>
    <w:rsid w:val="006A5EA1"/>
    <w:rsid w:val="006B2CAB"/>
    <w:rsid w:val="006B612B"/>
    <w:rsid w:val="006B6836"/>
    <w:rsid w:val="006C051A"/>
    <w:rsid w:val="006C2AA6"/>
    <w:rsid w:val="006C4DD6"/>
    <w:rsid w:val="006C5C29"/>
    <w:rsid w:val="006D343C"/>
    <w:rsid w:val="006D48AD"/>
    <w:rsid w:val="006D5119"/>
    <w:rsid w:val="006E1382"/>
    <w:rsid w:val="006E2287"/>
    <w:rsid w:val="006E5976"/>
    <w:rsid w:val="006E6ABC"/>
    <w:rsid w:val="006E6BDE"/>
    <w:rsid w:val="006E71D1"/>
    <w:rsid w:val="006E75F9"/>
    <w:rsid w:val="006F1A03"/>
    <w:rsid w:val="006F2149"/>
    <w:rsid w:val="006F2176"/>
    <w:rsid w:val="006F2856"/>
    <w:rsid w:val="00701CBA"/>
    <w:rsid w:val="00704C75"/>
    <w:rsid w:val="00706053"/>
    <w:rsid w:val="00706BE1"/>
    <w:rsid w:val="0070739C"/>
    <w:rsid w:val="0070764B"/>
    <w:rsid w:val="007103AC"/>
    <w:rsid w:val="00711AC6"/>
    <w:rsid w:val="00714CEB"/>
    <w:rsid w:val="00715A6B"/>
    <w:rsid w:val="00715E0D"/>
    <w:rsid w:val="0072030B"/>
    <w:rsid w:val="00722E76"/>
    <w:rsid w:val="007243EF"/>
    <w:rsid w:val="007258A6"/>
    <w:rsid w:val="0073017C"/>
    <w:rsid w:val="007313C3"/>
    <w:rsid w:val="007325DD"/>
    <w:rsid w:val="00733A19"/>
    <w:rsid w:val="00736F52"/>
    <w:rsid w:val="00737E1D"/>
    <w:rsid w:val="0074002F"/>
    <w:rsid w:val="007414B5"/>
    <w:rsid w:val="0074438A"/>
    <w:rsid w:val="00745714"/>
    <w:rsid w:val="00746146"/>
    <w:rsid w:val="00746BD6"/>
    <w:rsid w:val="00747525"/>
    <w:rsid w:val="00747ADA"/>
    <w:rsid w:val="00753C59"/>
    <w:rsid w:val="00756AAB"/>
    <w:rsid w:val="007602D8"/>
    <w:rsid w:val="00765293"/>
    <w:rsid w:val="00765929"/>
    <w:rsid w:val="0076658E"/>
    <w:rsid w:val="00770BF2"/>
    <w:rsid w:val="0077347F"/>
    <w:rsid w:val="007761CE"/>
    <w:rsid w:val="00780FF6"/>
    <w:rsid w:val="00781D49"/>
    <w:rsid w:val="00782966"/>
    <w:rsid w:val="007841E9"/>
    <w:rsid w:val="00784C01"/>
    <w:rsid w:val="007875C8"/>
    <w:rsid w:val="00787C89"/>
    <w:rsid w:val="00794789"/>
    <w:rsid w:val="00794C74"/>
    <w:rsid w:val="007957C6"/>
    <w:rsid w:val="007A4E03"/>
    <w:rsid w:val="007A7E73"/>
    <w:rsid w:val="007B2A9B"/>
    <w:rsid w:val="007B3D8A"/>
    <w:rsid w:val="007B4032"/>
    <w:rsid w:val="007B44D8"/>
    <w:rsid w:val="007B5107"/>
    <w:rsid w:val="007B6662"/>
    <w:rsid w:val="007B7D7F"/>
    <w:rsid w:val="007C0641"/>
    <w:rsid w:val="007C47A1"/>
    <w:rsid w:val="007D4109"/>
    <w:rsid w:val="007D446D"/>
    <w:rsid w:val="007D72C6"/>
    <w:rsid w:val="007D73BA"/>
    <w:rsid w:val="007E0EF0"/>
    <w:rsid w:val="007E1485"/>
    <w:rsid w:val="007E220C"/>
    <w:rsid w:val="007E40B6"/>
    <w:rsid w:val="007E6473"/>
    <w:rsid w:val="007F2E59"/>
    <w:rsid w:val="007F3DC3"/>
    <w:rsid w:val="007F78DA"/>
    <w:rsid w:val="008030E9"/>
    <w:rsid w:val="0080395E"/>
    <w:rsid w:val="00803A14"/>
    <w:rsid w:val="0080641D"/>
    <w:rsid w:val="00807547"/>
    <w:rsid w:val="00807A2D"/>
    <w:rsid w:val="00810977"/>
    <w:rsid w:val="00812F63"/>
    <w:rsid w:val="00816DD3"/>
    <w:rsid w:val="00817C9C"/>
    <w:rsid w:val="0082198E"/>
    <w:rsid w:val="00823FF4"/>
    <w:rsid w:val="00825651"/>
    <w:rsid w:val="008258F6"/>
    <w:rsid w:val="00825F6F"/>
    <w:rsid w:val="00830849"/>
    <w:rsid w:val="008363C8"/>
    <w:rsid w:val="008363E8"/>
    <w:rsid w:val="00837F18"/>
    <w:rsid w:val="00837FCD"/>
    <w:rsid w:val="00840039"/>
    <w:rsid w:val="008447DB"/>
    <w:rsid w:val="0084691B"/>
    <w:rsid w:val="00850749"/>
    <w:rsid w:val="0085207E"/>
    <w:rsid w:val="008523A4"/>
    <w:rsid w:val="00852A96"/>
    <w:rsid w:val="00854A4D"/>
    <w:rsid w:val="00854E02"/>
    <w:rsid w:val="00855178"/>
    <w:rsid w:val="00860612"/>
    <w:rsid w:val="0086397C"/>
    <w:rsid w:val="008672C9"/>
    <w:rsid w:val="008707B4"/>
    <w:rsid w:val="00870967"/>
    <w:rsid w:val="00871F43"/>
    <w:rsid w:val="00872B65"/>
    <w:rsid w:val="00872CA6"/>
    <w:rsid w:val="00874FE8"/>
    <w:rsid w:val="00875FD2"/>
    <w:rsid w:val="00876169"/>
    <w:rsid w:val="00876B34"/>
    <w:rsid w:val="0087745B"/>
    <w:rsid w:val="008853C8"/>
    <w:rsid w:val="00885FE5"/>
    <w:rsid w:val="008871B8"/>
    <w:rsid w:val="0089020D"/>
    <w:rsid w:val="008927DA"/>
    <w:rsid w:val="008A07ED"/>
    <w:rsid w:val="008A16D6"/>
    <w:rsid w:val="008A1864"/>
    <w:rsid w:val="008A4F34"/>
    <w:rsid w:val="008A5071"/>
    <w:rsid w:val="008B0BB2"/>
    <w:rsid w:val="008B0FA6"/>
    <w:rsid w:val="008B3677"/>
    <w:rsid w:val="008B4102"/>
    <w:rsid w:val="008C0E9A"/>
    <w:rsid w:val="008C1ECA"/>
    <w:rsid w:val="008C2D56"/>
    <w:rsid w:val="008C5B36"/>
    <w:rsid w:val="008C764C"/>
    <w:rsid w:val="008D4870"/>
    <w:rsid w:val="008D4D4F"/>
    <w:rsid w:val="008D7325"/>
    <w:rsid w:val="008E0200"/>
    <w:rsid w:val="008E0CD5"/>
    <w:rsid w:val="008E3F2C"/>
    <w:rsid w:val="008E6DAA"/>
    <w:rsid w:val="008E761F"/>
    <w:rsid w:val="008F3A20"/>
    <w:rsid w:val="008F5326"/>
    <w:rsid w:val="008F6B3A"/>
    <w:rsid w:val="00900C51"/>
    <w:rsid w:val="00902A3F"/>
    <w:rsid w:val="009047FA"/>
    <w:rsid w:val="009055E5"/>
    <w:rsid w:val="00905EBD"/>
    <w:rsid w:val="00910023"/>
    <w:rsid w:val="0091240E"/>
    <w:rsid w:val="00913B93"/>
    <w:rsid w:val="00915A41"/>
    <w:rsid w:val="00915C65"/>
    <w:rsid w:val="00920962"/>
    <w:rsid w:val="00924129"/>
    <w:rsid w:val="009251C5"/>
    <w:rsid w:val="0092635D"/>
    <w:rsid w:val="00926890"/>
    <w:rsid w:val="00926D6A"/>
    <w:rsid w:val="00930B3F"/>
    <w:rsid w:val="00931D9F"/>
    <w:rsid w:val="00934A22"/>
    <w:rsid w:val="00934B8C"/>
    <w:rsid w:val="00941FF3"/>
    <w:rsid w:val="00945335"/>
    <w:rsid w:val="0094534D"/>
    <w:rsid w:val="00945D19"/>
    <w:rsid w:val="0094634C"/>
    <w:rsid w:val="00946E2E"/>
    <w:rsid w:val="0094775B"/>
    <w:rsid w:val="009570C5"/>
    <w:rsid w:val="009609EC"/>
    <w:rsid w:val="0096137E"/>
    <w:rsid w:val="00964323"/>
    <w:rsid w:val="0096529F"/>
    <w:rsid w:val="00965646"/>
    <w:rsid w:val="00970C7F"/>
    <w:rsid w:val="00972EAA"/>
    <w:rsid w:val="00975533"/>
    <w:rsid w:val="00977052"/>
    <w:rsid w:val="00980C79"/>
    <w:rsid w:val="00981C1C"/>
    <w:rsid w:val="009840CF"/>
    <w:rsid w:val="00992AE3"/>
    <w:rsid w:val="00992F37"/>
    <w:rsid w:val="00995AEB"/>
    <w:rsid w:val="009A1B81"/>
    <w:rsid w:val="009A5A81"/>
    <w:rsid w:val="009A5CDB"/>
    <w:rsid w:val="009A610D"/>
    <w:rsid w:val="009A6E55"/>
    <w:rsid w:val="009A7901"/>
    <w:rsid w:val="009B0BEC"/>
    <w:rsid w:val="009B120A"/>
    <w:rsid w:val="009B2BA0"/>
    <w:rsid w:val="009B2E18"/>
    <w:rsid w:val="009B434F"/>
    <w:rsid w:val="009B5636"/>
    <w:rsid w:val="009B65C0"/>
    <w:rsid w:val="009B6B9D"/>
    <w:rsid w:val="009B71A1"/>
    <w:rsid w:val="009B7694"/>
    <w:rsid w:val="009C00F5"/>
    <w:rsid w:val="009C134D"/>
    <w:rsid w:val="009E1E3D"/>
    <w:rsid w:val="009E3440"/>
    <w:rsid w:val="009E47B6"/>
    <w:rsid w:val="009E50F7"/>
    <w:rsid w:val="009E68E7"/>
    <w:rsid w:val="009F04DA"/>
    <w:rsid w:val="009F336C"/>
    <w:rsid w:val="009F3A4E"/>
    <w:rsid w:val="009F5257"/>
    <w:rsid w:val="009F73F9"/>
    <w:rsid w:val="00A02330"/>
    <w:rsid w:val="00A1047C"/>
    <w:rsid w:val="00A13DFE"/>
    <w:rsid w:val="00A1699D"/>
    <w:rsid w:val="00A172E1"/>
    <w:rsid w:val="00A22C2A"/>
    <w:rsid w:val="00A2382D"/>
    <w:rsid w:val="00A245F4"/>
    <w:rsid w:val="00A253A3"/>
    <w:rsid w:val="00A25FC0"/>
    <w:rsid w:val="00A274A5"/>
    <w:rsid w:val="00A306FA"/>
    <w:rsid w:val="00A31FF3"/>
    <w:rsid w:val="00A322F3"/>
    <w:rsid w:val="00A327D9"/>
    <w:rsid w:val="00A332F5"/>
    <w:rsid w:val="00A41CC8"/>
    <w:rsid w:val="00A41E6A"/>
    <w:rsid w:val="00A42DD6"/>
    <w:rsid w:val="00A44131"/>
    <w:rsid w:val="00A4480B"/>
    <w:rsid w:val="00A44C5F"/>
    <w:rsid w:val="00A45B60"/>
    <w:rsid w:val="00A46FD2"/>
    <w:rsid w:val="00A47B8E"/>
    <w:rsid w:val="00A50963"/>
    <w:rsid w:val="00A565EB"/>
    <w:rsid w:val="00A56E1D"/>
    <w:rsid w:val="00A60C0D"/>
    <w:rsid w:val="00A6776D"/>
    <w:rsid w:val="00A7314C"/>
    <w:rsid w:val="00A75805"/>
    <w:rsid w:val="00A77E99"/>
    <w:rsid w:val="00A80C13"/>
    <w:rsid w:val="00A80F82"/>
    <w:rsid w:val="00A8112E"/>
    <w:rsid w:val="00A8130F"/>
    <w:rsid w:val="00A82988"/>
    <w:rsid w:val="00A82CE3"/>
    <w:rsid w:val="00A8436B"/>
    <w:rsid w:val="00A86D81"/>
    <w:rsid w:val="00A8701F"/>
    <w:rsid w:val="00A873A8"/>
    <w:rsid w:val="00A941E9"/>
    <w:rsid w:val="00A94A19"/>
    <w:rsid w:val="00A94B20"/>
    <w:rsid w:val="00A94B85"/>
    <w:rsid w:val="00A9550B"/>
    <w:rsid w:val="00A96C06"/>
    <w:rsid w:val="00AA2EEB"/>
    <w:rsid w:val="00AA4988"/>
    <w:rsid w:val="00AA50E8"/>
    <w:rsid w:val="00AA6A00"/>
    <w:rsid w:val="00AA6CEA"/>
    <w:rsid w:val="00AB20B3"/>
    <w:rsid w:val="00AB2DC4"/>
    <w:rsid w:val="00AB3FA7"/>
    <w:rsid w:val="00AB48EA"/>
    <w:rsid w:val="00AB5190"/>
    <w:rsid w:val="00AB58E2"/>
    <w:rsid w:val="00AB6E75"/>
    <w:rsid w:val="00AB7019"/>
    <w:rsid w:val="00AC061B"/>
    <w:rsid w:val="00AC2B75"/>
    <w:rsid w:val="00AC4D0E"/>
    <w:rsid w:val="00AD0107"/>
    <w:rsid w:val="00AD1362"/>
    <w:rsid w:val="00AD1CD8"/>
    <w:rsid w:val="00AD480C"/>
    <w:rsid w:val="00AD598E"/>
    <w:rsid w:val="00AE11FF"/>
    <w:rsid w:val="00AE14B9"/>
    <w:rsid w:val="00AE3FDA"/>
    <w:rsid w:val="00AE5B6B"/>
    <w:rsid w:val="00AE64F8"/>
    <w:rsid w:val="00AE6D64"/>
    <w:rsid w:val="00AF189A"/>
    <w:rsid w:val="00AF20FB"/>
    <w:rsid w:val="00AF3740"/>
    <w:rsid w:val="00AF3E07"/>
    <w:rsid w:val="00AF4CF2"/>
    <w:rsid w:val="00B0372E"/>
    <w:rsid w:val="00B04AB0"/>
    <w:rsid w:val="00B06FAF"/>
    <w:rsid w:val="00B07106"/>
    <w:rsid w:val="00B07CD9"/>
    <w:rsid w:val="00B13B70"/>
    <w:rsid w:val="00B13F98"/>
    <w:rsid w:val="00B14996"/>
    <w:rsid w:val="00B14AFC"/>
    <w:rsid w:val="00B21EAA"/>
    <w:rsid w:val="00B229C1"/>
    <w:rsid w:val="00B24EA0"/>
    <w:rsid w:val="00B2637C"/>
    <w:rsid w:val="00B263E8"/>
    <w:rsid w:val="00B33306"/>
    <w:rsid w:val="00B333C4"/>
    <w:rsid w:val="00B357FE"/>
    <w:rsid w:val="00B36ACB"/>
    <w:rsid w:val="00B422EB"/>
    <w:rsid w:val="00B44D93"/>
    <w:rsid w:val="00B455E1"/>
    <w:rsid w:val="00B50B78"/>
    <w:rsid w:val="00B5277E"/>
    <w:rsid w:val="00B554F1"/>
    <w:rsid w:val="00B560BD"/>
    <w:rsid w:val="00B5777D"/>
    <w:rsid w:val="00B62382"/>
    <w:rsid w:val="00B6404A"/>
    <w:rsid w:val="00B667BE"/>
    <w:rsid w:val="00B70357"/>
    <w:rsid w:val="00B70A12"/>
    <w:rsid w:val="00B73AC3"/>
    <w:rsid w:val="00B73BCE"/>
    <w:rsid w:val="00B752AC"/>
    <w:rsid w:val="00B776E7"/>
    <w:rsid w:val="00B77824"/>
    <w:rsid w:val="00B81D85"/>
    <w:rsid w:val="00B85DCE"/>
    <w:rsid w:val="00B86051"/>
    <w:rsid w:val="00B945FC"/>
    <w:rsid w:val="00B9619A"/>
    <w:rsid w:val="00B966EC"/>
    <w:rsid w:val="00BA0796"/>
    <w:rsid w:val="00BA0949"/>
    <w:rsid w:val="00BA132B"/>
    <w:rsid w:val="00BA49A1"/>
    <w:rsid w:val="00BA6B34"/>
    <w:rsid w:val="00BA7818"/>
    <w:rsid w:val="00BB369F"/>
    <w:rsid w:val="00BB5FA1"/>
    <w:rsid w:val="00BB79C2"/>
    <w:rsid w:val="00BB7F85"/>
    <w:rsid w:val="00BC2D9F"/>
    <w:rsid w:val="00BC509E"/>
    <w:rsid w:val="00BC6CA7"/>
    <w:rsid w:val="00BC77FC"/>
    <w:rsid w:val="00BD037D"/>
    <w:rsid w:val="00BD0C14"/>
    <w:rsid w:val="00BD120F"/>
    <w:rsid w:val="00BD20EB"/>
    <w:rsid w:val="00BD4851"/>
    <w:rsid w:val="00BD6A69"/>
    <w:rsid w:val="00BE277A"/>
    <w:rsid w:val="00BE3645"/>
    <w:rsid w:val="00BE52FA"/>
    <w:rsid w:val="00BE5808"/>
    <w:rsid w:val="00BE702A"/>
    <w:rsid w:val="00BE7A62"/>
    <w:rsid w:val="00BF0A33"/>
    <w:rsid w:val="00BF11E6"/>
    <w:rsid w:val="00BF4F69"/>
    <w:rsid w:val="00BF5108"/>
    <w:rsid w:val="00C0153C"/>
    <w:rsid w:val="00C038FF"/>
    <w:rsid w:val="00C05853"/>
    <w:rsid w:val="00C1318F"/>
    <w:rsid w:val="00C15B2F"/>
    <w:rsid w:val="00C21168"/>
    <w:rsid w:val="00C21FFA"/>
    <w:rsid w:val="00C23D74"/>
    <w:rsid w:val="00C2775D"/>
    <w:rsid w:val="00C310B5"/>
    <w:rsid w:val="00C343CC"/>
    <w:rsid w:val="00C34434"/>
    <w:rsid w:val="00C35743"/>
    <w:rsid w:val="00C36E65"/>
    <w:rsid w:val="00C3734E"/>
    <w:rsid w:val="00C3743A"/>
    <w:rsid w:val="00C459D6"/>
    <w:rsid w:val="00C45B7C"/>
    <w:rsid w:val="00C46330"/>
    <w:rsid w:val="00C53830"/>
    <w:rsid w:val="00C53B43"/>
    <w:rsid w:val="00C53DB2"/>
    <w:rsid w:val="00C5643E"/>
    <w:rsid w:val="00C62A2B"/>
    <w:rsid w:val="00C6460B"/>
    <w:rsid w:val="00C64976"/>
    <w:rsid w:val="00C67096"/>
    <w:rsid w:val="00C67C23"/>
    <w:rsid w:val="00C72CFA"/>
    <w:rsid w:val="00C74DB1"/>
    <w:rsid w:val="00C77AAC"/>
    <w:rsid w:val="00C84445"/>
    <w:rsid w:val="00C87218"/>
    <w:rsid w:val="00C9003C"/>
    <w:rsid w:val="00C9007A"/>
    <w:rsid w:val="00C9117C"/>
    <w:rsid w:val="00C94653"/>
    <w:rsid w:val="00C96B01"/>
    <w:rsid w:val="00C96D8E"/>
    <w:rsid w:val="00C970FA"/>
    <w:rsid w:val="00CA17CA"/>
    <w:rsid w:val="00CA245E"/>
    <w:rsid w:val="00CA2EC8"/>
    <w:rsid w:val="00CA37C4"/>
    <w:rsid w:val="00CA393C"/>
    <w:rsid w:val="00CA4C0F"/>
    <w:rsid w:val="00CA5434"/>
    <w:rsid w:val="00CA5DD3"/>
    <w:rsid w:val="00CA70C9"/>
    <w:rsid w:val="00CA7DB7"/>
    <w:rsid w:val="00CB20CF"/>
    <w:rsid w:val="00CB2546"/>
    <w:rsid w:val="00CB481B"/>
    <w:rsid w:val="00CB5202"/>
    <w:rsid w:val="00CC3E4C"/>
    <w:rsid w:val="00CC50A4"/>
    <w:rsid w:val="00CC68BF"/>
    <w:rsid w:val="00CC6D1C"/>
    <w:rsid w:val="00CD1241"/>
    <w:rsid w:val="00CD23AA"/>
    <w:rsid w:val="00CD25E5"/>
    <w:rsid w:val="00CD5B09"/>
    <w:rsid w:val="00CD60B2"/>
    <w:rsid w:val="00CD7069"/>
    <w:rsid w:val="00CD77EB"/>
    <w:rsid w:val="00CE02D0"/>
    <w:rsid w:val="00CE157A"/>
    <w:rsid w:val="00CE20A1"/>
    <w:rsid w:val="00CE545B"/>
    <w:rsid w:val="00CE7676"/>
    <w:rsid w:val="00CF5865"/>
    <w:rsid w:val="00D014A9"/>
    <w:rsid w:val="00D0303D"/>
    <w:rsid w:val="00D049B8"/>
    <w:rsid w:val="00D0764C"/>
    <w:rsid w:val="00D07726"/>
    <w:rsid w:val="00D07FC9"/>
    <w:rsid w:val="00D1224F"/>
    <w:rsid w:val="00D16F32"/>
    <w:rsid w:val="00D211B5"/>
    <w:rsid w:val="00D22872"/>
    <w:rsid w:val="00D25F3D"/>
    <w:rsid w:val="00D305B1"/>
    <w:rsid w:val="00D316A6"/>
    <w:rsid w:val="00D32CB1"/>
    <w:rsid w:val="00D33120"/>
    <w:rsid w:val="00D3370B"/>
    <w:rsid w:val="00D34DFA"/>
    <w:rsid w:val="00D41DE5"/>
    <w:rsid w:val="00D423CD"/>
    <w:rsid w:val="00D42A64"/>
    <w:rsid w:val="00D436F6"/>
    <w:rsid w:val="00D4407E"/>
    <w:rsid w:val="00D445BD"/>
    <w:rsid w:val="00D44C25"/>
    <w:rsid w:val="00D47266"/>
    <w:rsid w:val="00D50423"/>
    <w:rsid w:val="00D567D6"/>
    <w:rsid w:val="00D575DD"/>
    <w:rsid w:val="00D60D51"/>
    <w:rsid w:val="00D637A3"/>
    <w:rsid w:val="00D641D2"/>
    <w:rsid w:val="00D71378"/>
    <w:rsid w:val="00D71B2F"/>
    <w:rsid w:val="00D760B8"/>
    <w:rsid w:val="00D77572"/>
    <w:rsid w:val="00D7796A"/>
    <w:rsid w:val="00D80477"/>
    <w:rsid w:val="00D81ADD"/>
    <w:rsid w:val="00D82A97"/>
    <w:rsid w:val="00D84B1F"/>
    <w:rsid w:val="00D85FF4"/>
    <w:rsid w:val="00D922FA"/>
    <w:rsid w:val="00D93AFB"/>
    <w:rsid w:val="00D96BD2"/>
    <w:rsid w:val="00DA06DB"/>
    <w:rsid w:val="00DA187B"/>
    <w:rsid w:val="00DA2790"/>
    <w:rsid w:val="00DA329D"/>
    <w:rsid w:val="00DA44C1"/>
    <w:rsid w:val="00DA51C4"/>
    <w:rsid w:val="00DA54BA"/>
    <w:rsid w:val="00DA5C93"/>
    <w:rsid w:val="00DA6890"/>
    <w:rsid w:val="00DB06B2"/>
    <w:rsid w:val="00DB1151"/>
    <w:rsid w:val="00DB1F22"/>
    <w:rsid w:val="00DB3ACF"/>
    <w:rsid w:val="00DB67FD"/>
    <w:rsid w:val="00DC259F"/>
    <w:rsid w:val="00DC27C1"/>
    <w:rsid w:val="00DC370F"/>
    <w:rsid w:val="00DC55C2"/>
    <w:rsid w:val="00DC7AE2"/>
    <w:rsid w:val="00DD0C4C"/>
    <w:rsid w:val="00DD30A7"/>
    <w:rsid w:val="00DD3539"/>
    <w:rsid w:val="00DD3953"/>
    <w:rsid w:val="00DD43DB"/>
    <w:rsid w:val="00DD622D"/>
    <w:rsid w:val="00DE02BA"/>
    <w:rsid w:val="00DE39DF"/>
    <w:rsid w:val="00DE5616"/>
    <w:rsid w:val="00DE5784"/>
    <w:rsid w:val="00DF0504"/>
    <w:rsid w:val="00DF082F"/>
    <w:rsid w:val="00DF3016"/>
    <w:rsid w:val="00DF6100"/>
    <w:rsid w:val="00DF75B2"/>
    <w:rsid w:val="00E01EFD"/>
    <w:rsid w:val="00E02AA9"/>
    <w:rsid w:val="00E13823"/>
    <w:rsid w:val="00E13F59"/>
    <w:rsid w:val="00E151DF"/>
    <w:rsid w:val="00E20159"/>
    <w:rsid w:val="00E236A8"/>
    <w:rsid w:val="00E23F00"/>
    <w:rsid w:val="00E253BF"/>
    <w:rsid w:val="00E27348"/>
    <w:rsid w:val="00E27B73"/>
    <w:rsid w:val="00E31183"/>
    <w:rsid w:val="00E31606"/>
    <w:rsid w:val="00E32CD2"/>
    <w:rsid w:val="00E34B0C"/>
    <w:rsid w:val="00E357AC"/>
    <w:rsid w:val="00E35931"/>
    <w:rsid w:val="00E36BAA"/>
    <w:rsid w:val="00E36CD7"/>
    <w:rsid w:val="00E41209"/>
    <w:rsid w:val="00E45332"/>
    <w:rsid w:val="00E46D19"/>
    <w:rsid w:val="00E46F4A"/>
    <w:rsid w:val="00E470BD"/>
    <w:rsid w:val="00E50F89"/>
    <w:rsid w:val="00E542A1"/>
    <w:rsid w:val="00E55675"/>
    <w:rsid w:val="00E5583E"/>
    <w:rsid w:val="00E56750"/>
    <w:rsid w:val="00E6094A"/>
    <w:rsid w:val="00E647AD"/>
    <w:rsid w:val="00E665F0"/>
    <w:rsid w:val="00E672E8"/>
    <w:rsid w:val="00E676F8"/>
    <w:rsid w:val="00E67C36"/>
    <w:rsid w:val="00E73C56"/>
    <w:rsid w:val="00E74AA1"/>
    <w:rsid w:val="00E82DA5"/>
    <w:rsid w:val="00E82F7B"/>
    <w:rsid w:val="00E832FE"/>
    <w:rsid w:val="00E83380"/>
    <w:rsid w:val="00E8425C"/>
    <w:rsid w:val="00E84CD5"/>
    <w:rsid w:val="00E85E65"/>
    <w:rsid w:val="00E86095"/>
    <w:rsid w:val="00E87957"/>
    <w:rsid w:val="00E94C70"/>
    <w:rsid w:val="00E952D8"/>
    <w:rsid w:val="00E970F3"/>
    <w:rsid w:val="00E9766A"/>
    <w:rsid w:val="00EA0EC4"/>
    <w:rsid w:val="00EA50A3"/>
    <w:rsid w:val="00EA71FD"/>
    <w:rsid w:val="00EA7F26"/>
    <w:rsid w:val="00EB0138"/>
    <w:rsid w:val="00EB0493"/>
    <w:rsid w:val="00EB1204"/>
    <w:rsid w:val="00EB1D82"/>
    <w:rsid w:val="00EB4B2A"/>
    <w:rsid w:val="00EB6A86"/>
    <w:rsid w:val="00EC2DF8"/>
    <w:rsid w:val="00EC6F0A"/>
    <w:rsid w:val="00EC78C7"/>
    <w:rsid w:val="00EC7A32"/>
    <w:rsid w:val="00EC7A5B"/>
    <w:rsid w:val="00ED1408"/>
    <w:rsid w:val="00ED1AD3"/>
    <w:rsid w:val="00ED38B1"/>
    <w:rsid w:val="00ED5B3B"/>
    <w:rsid w:val="00EE0614"/>
    <w:rsid w:val="00EE4B17"/>
    <w:rsid w:val="00EE6013"/>
    <w:rsid w:val="00EF1360"/>
    <w:rsid w:val="00EF285E"/>
    <w:rsid w:val="00EF34BC"/>
    <w:rsid w:val="00EF3D81"/>
    <w:rsid w:val="00EF6AF3"/>
    <w:rsid w:val="00F00857"/>
    <w:rsid w:val="00F0106B"/>
    <w:rsid w:val="00F029D0"/>
    <w:rsid w:val="00F031EF"/>
    <w:rsid w:val="00F04F4C"/>
    <w:rsid w:val="00F07748"/>
    <w:rsid w:val="00F124FA"/>
    <w:rsid w:val="00F14D00"/>
    <w:rsid w:val="00F1572B"/>
    <w:rsid w:val="00F15AA7"/>
    <w:rsid w:val="00F162E4"/>
    <w:rsid w:val="00F164D1"/>
    <w:rsid w:val="00F169F1"/>
    <w:rsid w:val="00F20D8C"/>
    <w:rsid w:val="00F21499"/>
    <w:rsid w:val="00F21FD2"/>
    <w:rsid w:val="00F2602A"/>
    <w:rsid w:val="00F33FA5"/>
    <w:rsid w:val="00F35895"/>
    <w:rsid w:val="00F35B61"/>
    <w:rsid w:val="00F37038"/>
    <w:rsid w:val="00F37761"/>
    <w:rsid w:val="00F37965"/>
    <w:rsid w:val="00F40762"/>
    <w:rsid w:val="00F46EC6"/>
    <w:rsid w:val="00F51089"/>
    <w:rsid w:val="00F52CC5"/>
    <w:rsid w:val="00F53DA6"/>
    <w:rsid w:val="00F53DDE"/>
    <w:rsid w:val="00F563EE"/>
    <w:rsid w:val="00F60015"/>
    <w:rsid w:val="00F61299"/>
    <w:rsid w:val="00F6186B"/>
    <w:rsid w:val="00F623BD"/>
    <w:rsid w:val="00F63CBC"/>
    <w:rsid w:val="00F66F06"/>
    <w:rsid w:val="00F67A20"/>
    <w:rsid w:val="00F70C86"/>
    <w:rsid w:val="00F70E95"/>
    <w:rsid w:val="00F71BAD"/>
    <w:rsid w:val="00F71E1B"/>
    <w:rsid w:val="00F74738"/>
    <w:rsid w:val="00F75928"/>
    <w:rsid w:val="00F7596F"/>
    <w:rsid w:val="00F8170C"/>
    <w:rsid w:val="00F848D4"/>
    <w:rsid w:val="00F864D4"/>
    <w:rsid w:val="00F86633"/>
    <w:rsid w:val="00F86B34"/>
    <w:rsid w:val="00F9092E"/>
    <w:rsid w:val="00F90A65"/>
    <w:rsid w:val="00F93168"/>
    <w:rsid w:val="00F95413"/>
    <w:rsid w:val="00F97608"/>
    <w:rsid w:val="00FA1A37"/>
    <w:rsid w:val="00FA281C"/>
    <w:rsid w:val="00FA69B3"/>
    <w:rsid w:val="00FA76AF"/>
    <w:rsid w:val="00FB08DD"/>
    <w:rsid w:val="00FB1CD3"/>
    <w:rsid w:val="00FB231A"/>
    <w:rsid w:val="00FB39A6"/>
    <w:rsid w:val="00FB458E"/>
    <w:rsid w:val="00FB6439"/>
    <w:rsid w:val="00FB7DFE"/>
    <w:rsid w:val="00FC0658"/>
    <w:rsid w:val="00FC1AEE"/>
    <w:rsid w:val="00FC3BCB"/>
    <w:rsid w:val="00FC4B2C"/>
    <w:rsid w:val="00FC68A0"/>
    <w:rsid w:val="00FC7E1A"/>
    <w:rsid w:val="00FD0AEC"/>
    <w:rsid w:val="00FD179B"/>
    <w:rsid w:val="00FD1AE7"/>
    <w:rsid w:val="00FD4AB6"/>
    <w:rsid w:val="00FE0BFF"/>
    <w:rsid w:val="00FE251C"/>
    <w:rsid w:val="00FE3818"/>
    <w:rsid w:val="00FE3837"/>
    <w:rsid w:val="00FE395D"/>
    <w:rsid w:val="00FE528A"/>
    <w:rsid w:val="00FE6CCA"/>
    <w:rsid w:val="00FE710E"/>
    <w:rsid w:val="00FF0865"/>
    <w:rsid w:val="00FF306C"/>
    <w:rsid w:val="00FF4981"/>
    <w:rsid w:val="00FF525D"/>
    <w:rsid w:val="00FF53CB"/>
    <w:rsid w:val="00FF63BC"/>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701F"/>
    <w:rPr>
      <w:sz w:val="24"/>
      <w:szCs w:val="24"/>
    </w:rPr>
  </w:style>
  <w:style w:type="paragraph" w:styleId="Ttulo1">
    <w:name w:val="heading 1"/>
    <w:basedOn w:val="Normal"/>
    <w:next w:val="Normal"/>
    <w:qFormat/>
    <w:rsid w:val="00A8701F"/>
    <w:pPr>
      <w:keepNext/>
      <w:spacing w:line="264" w:lineRule="auto"/>
      <w:jc w:val="center"/>
      <w:outlineLvl w:val="0"/>
    </w:pPr>
    <w:rPr>
      <w:b/>
      <w:bCs/>
      <w:sz w:val="96"/>
    </w:rPr>
  </w:style>
  <w:style w:type="paragraph" w:styleId="Ttulo2">
    <w:name w:val="heading 2"/>
    <w:basedOn w:val="Normal"/>
    <w:next w:val="Normal"/>
    <w:qFormat/>
    <w:rsid w:val="00A8701F"/>
    <w:pPr>
      <w:keepNext/>
      <w:spacing w:line="264" w:lineRule="auto"/>
      <w:jc w:val="both"/>
      <w:outlineLvl w:val="1"/>
    </w:pPr>
    <w:rPr>
      <w:b/>
      <w:bCs/>
    </w:rPr>
  </w:style>
  <w:style w:type="paragraph" w:styleId="Ttulo3">
    <w:name w:val="heading 3"/>
    <w:basedOn w:val="Normal"/>
    <w:next w:val="Normal"/>
    <w:qFormat/>
    <w:rsid w:val="00A8701F"/>
    <w:pPr>
      <w:keepNext/>
      <w:ind w:firstLine="4680"/>
      <w:jc w:val="center"/>
      <w:outlineLvl w:val="2"/>
    </w:pPr>
    <w:rPr>
      <w:rFonts w:cs="Arial"/>
      <w:b/>
      <w:bCs/>
    </w:rPr>
  </w:style>
  <w:style w:type="paragraph" w:styleId="Ttulo4">
    <w:name w:val="heading 4"/>
    <w:basedOn w:val="Normal"/>
    <w:next w:val="Normal"/>
    <w:qFormat/>
    <w:rsid w:val="00A8701F"/>
    <w:pPr>
      <w:keepNext/>
      <w:spacing w:line="264" w:lineRule="auto"/>
      <w:jc w:val="both"/>
      <w:outlineLvl w:val="3"/>
    </w:pPr>
    <w:rPr>
      <w:b/>
      <w:bCs/>
      <w:sz w:val="22"/>
    </w:rPr>
  </w:style>
  <w:style w:type="paragraph" w:styleId="Ttulo5">
    <w:name w:val="heading 5"/>
    <w:basedOn w:val="Normal"/>
    <w:next w:val="Normal"/>
    <w:qFormat/>
    <w:rsid w:val="00BA0796"/>
    <w:pPr>
      <w:keepNext/>
      <w:ind w:left="-1440" w:firstLine="1440"/>
      <w:jc w:val="center"/>
      <w:outlineLvl w:val="4"/>
    </w:pPr>
    <w:rPr>
      <w:b/>
      <w:bCs/>
      <w:sz w:val="20"/>
      <w:szCs w:val="20"/>
    </w:rPr>
  </w:style>
  <w:style w:type="paragraph" w:styleId="Ttulo6">
    <w:name w:val="heading 6"/>
    <w:aliases w:val="H6,PIM 6"/>
    <w:basedOn w:val="Normal"/>
    <w:next w:val="Normal"/>
    <w:link w:val="Ttulo6Char"/>
    <w:qFormat/>
    <w:rsid w:val="00BA0796"/>
    <w:pPr>
      <w:keepNext/>
      <w:jc w:val="center"/>
      <w:outlineLvl w:val="5"/>
    </w:pPr>
    <w:rPr>
      <w:b/>
      <w:bCs/>
      <w:sz w:val="28"/>
    </w:rPr>
  </w:style>
  <w:style w:type="paragraph" w:styleId="Ttulo7">
    <w:name w:val="heading 7"/>
    <w:basedOn w:val="Normal"/>
    <w:next w:val="Normal"/>
    <w:link w:val="Ttulo7Char"/>
    <w:qFormat/>
    <w:rsid w:val="0066774D"/>
    <w:pPr>
      <w:spacing w:before="240" w:after="60"/>
      <w:outlineLvl w:val="6"/>
    </w:pPr>
    <w:rPr>
      <w:rFonts w:ascii="Calibri" w:hAnsi="Calibri"/>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rsid w:val="00A8701F"/>
    <w:pPr>
      <w:tabs>
        <w:tab w:val="left" w:pos="567"/>
        <w:tab w:val="left" w:pos="1134"/>
        <w:tab w:val="left" w:pos="1702"/>
        <w:tab w:val="left" w:pos="2269"/>
      </w:tabs>
      <w:spacing w:line="240" w:lineRule="exact"/>
      <w:jc w:val="both"/>
    </w:pPr>
    <w:rPr>
      <w:sz w:val="28"/>
      <w:szCs w:val="20"/>
    </w:rPr>
  </w:style>
  <w:style w:type="paragraph" w:styleId="Recuodecorpodetexto2">
    <w:name w:val="Body Text Indent 2"/>
    <w:basedOn w:val="Normal"/>
    <w:rsid w:val="00A8701F"/>
    <w:pPr>
      <w:spacing w:line="240" w:lineRule="exact"/>
      <w:ind w:left="4253" w:hanging="4253"/>
      <w:jc w:val="both"/>
    </w:pPr>
    <w:rPr>
      <w:rFonts w:ascii="Arial" w:hAnsi="Arial"/>
      <w:szCs w:val="20"/>
    </w:rPr>
  </w:style>
  <w:style w:type="paragraph" w:styleId="Recuodecorpodetexto3">
    <w:name w:val="Body Text Indent 3"/>
    <w:basedOn w:val="Normal"/>
    <w:rsid w:val="00A8701F"/>
    <w:pPr>
      <w:spacing w:line="264" w:lineRule="auto"/>
      <w:ind w:firstLine="1440"/>
      <w:jc w:val="both"/>
    </w:pPr>
  </w:style>
  <w:style w:type="paragraph" w:styleId="Cabealho">
    <w:name w:val="header"/>
    <w:basedOn w:val="Normal"/>
    <w:link w:val="CabealhoChar"/>
    <w:uiPriority w:val="99"/>
    <w:rsid w:val="00A8701F"/>
    <w:pPr>
      <w:tabs>
        <w:tab w:val="center" w:pos="4252"/>
        <w:tab w:val="right" w:pos="8504"/>
      </w:tabs>
    </w:pPr>
    <w:rPr>
      <w:sz w:val="20"/>
      <w:szCs w:val="20"/>
    </w:rPr>
  </w:style>
  <w:style w:type="paragraph" w:styleId="Corpodetexto2">
    <w:name w:val="Body Text 2"/>
    <w:basedOn w:val="Normal"/>
    <w:rsid w:val="00A8701F"/>
    <w:pPr>
      <w:jc w:val="both"/>
    </w:pPr>
    <w:rPr>
      <w:b/>
      <w:bCs/>
    </w:rPr>
  </w:style>
  <w:style w:type="paragraph" w:customStyle="1" w:styleId="P30">
    <w:name w:val="P30"/>
    <w:basedOn w:val="Normal"/>
    <w:rsid w:val="00A8701F"/>
    <w:pPr>
      <w:jc w:val="both"/>
    </w:pPr>
    <w:rPr>
      <w:b/>
      <w:snapToGrid w:val="0"/>
      <w:szCs w:val="20"/>
    </w:rPr>
  </w:style>
  <w:style w:type="paragraph" w:customStyle="1" w:styleId="Estilo1">
    <w:name w:val="Estilo1"/>
    <w:basedOn w:val="Normal"/>
    <w:rsid w:val="00A8701F"/>
    <w:pPr>
      <w:tabs>
        <w:tab w:val="left" w:pos="2268"/>
      </w:tabs>
      <w:ind w:left="2410" w:hanging="992"/>
      <w:jc w:val="both"/>
    </w:pPr>
    <w:rPr>
      <w:snapToGrid w:val="0"/>
      <w:szCs w:val="20"/>
    </w:rPr>
  </w:style>
  <w:style w:type="paragraph" w:customStyle="1" w:styleId="level1">
    <w:name w:val="_level1"/>
    <w:basedOn w:val="Normal"/>
    <w:rsid w:val="00A8701F"/>
    <w:rPr>
      <w:szCs w:val="20"/>
      <w:lang w:val="en-US"/>
    </w:rPr>
  </w:style>
  <w:style w:type="paragraph" w:styleId="Recuodecorpodetexto">
    <w:name w:val="Body Text Indent"/>
    <w:basedOn w:val="Normal"/>
    <w:rsid w:val="00A8701F"/>
    <w:pPr>
      <w:ind w:left="708" w:firstLine="708"/>
      <w:jc w:val="both"/>
    </w:pPr>
    <w:rPr>
      <w:color w:val="FF0000"/>
      <w:sz w:val="28"/>
      <w:szCs w:val="28"/>
    </w:rPr>
  </w:style>
  <w:style w:type="paragraph" w:styleId="Corpodetexto3">
    <w:name w:val="Body Text 3"/>
    <w:basedOn w:val="Normal"/>
    <w:rsid w:val="00A8701F"/>
    <w:rPr>
      <w:b/>
      <w:color w:val="FF0000"/>
      <w:sz w:val="28"/>
      <w:szCs w:val="28"/>
    </w:rPr>
  </w:style>
  <w:style w:type="paragraph" w:styleId="Rodap">
    <w:name w:val="footer"/>
    <w:basedOn w:val="Normal"/>
    <w:rsid w:val="00B945FC"/>
    <w:pPr>
      <w:tabs>
        <w:tab w:val="center" w:pos="4252"/>
        <w:tab w:val="right" w:pos="8504"/>
      </w:tabs>
    </w:pPr>
  </w:style>
  <w:style w:type="paragraph" w:customStyle="1" w:styleId="EstiloMA">
    <w:name w:val="Estilo MA"/>
    <w:basedOn w:val="Normal"/>
    <w:rsid w:val="00BA0796"/>
    <w:pPr>
      <w:numPr>
        <w:numId w:val="1"/>
      </w:numPr>
    </w:pPr>
    <w:rPr>
      <w:sz w:val="20"/>
      <w:szCs w:val="20"/>
    </w:rPr>
  </w:style>
  <w:style w:type="paragraph" w:customStyle="1" w:styleId="xl22">
    <w:name w:val="xl22"/>
    <w:basedOn w:val="Normal"/>
    <w:rsid w:val="00BA0796"/>
    <w:pPr>
      <w:spacing w:before="100" w:beforeAutospacing="1" w:after="100" w:afterAutospacing="1"/>
    </w:pPr>
    <w:rPr>
      <w:rFonts w:eastAsia="Arial Unicode MS"/>
      <w:b/>
      <w:bCs/>
      <w:sz w:val="96"/>
      <w:szCs w:val="96"/>
    </w:rPr>
  </w:style>
  <w:style w:type="paragraph" w:customStyle="1" w:styleId="xl23">
    <w:name w:val="xl23"/>
    <w:basedOn w:val="Normal"/>
    <w:rsid w:val="00BA0796"/>
    <w:pPr>
      <w:spacing w:before="100" w:beforeAutospacing="1" w:after="100" w:afterAutospacing="1"/>
    </w:pPr>
    <w:rPr>
      <w:rFonts w:ascii="MS Sans Serif" w:eastAsia="Arial Unicode MS" w:hAnsi="MS Sans Serif" w:cs="Arial Unicode MS"/>
      <w:sz w:val="32"/>
      <w:szCs w:val="32"/>
    </w:rPr>
  </w:style>
  <w:style w:type="paragraph" w:customStyle="1" w:styleId="xl24">
    <w:name w:val="xl24"/>
    <w:basedOn w:val="Normal"/>
    <w:rsid w:val="00BA0796"/>
    <w:pPr>
      <w:pBdr>
        <w:right w:val="single" w:sz="4" w:space="0" w:color="FFFFFF"/>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BA0796"/>
    <w:pPr>
      <w:pBdr>
        <w:left w:val="single" w:sz="4" w:space="0" w:color="FFFFFF"/>
        <w:bottom w:val="single" w:sz="4" w:space="0" w:color="FFFFFF"/>
      </w:pBdr>
      <w:spacing w:before="100" w:beforeAutospacing="1" w:after="100" w:afterAutospacing="1"/>
    </w:pPr>
    <w:rPr>
      <w:rFonts w:ascii="MS Sans Serif" w:eastAsia="Arial Unicode MS" w:hAnsi="MS Sans Serif" w:cs="Arial Unicode MS"/>
      <w:b/>
      <w:bCs/>
    </w:rPr>
  </w:style>
  <w:style w:type="paragraph" w:customStyle="1" w:styleId="xl26">
    <w:name w:val="xl26"/>
    <w:basedOn w:val="Normal"/>
    <w:rsid w:val="00BA0796"/>
    <w:pPr>
      <w:pBdr>
        <w:bottom w:val="single" w:sz="4" w:space="0" w:color="FFFFFF"/>
      </w:pBdr>
      <w:spacing w:before="100" w:beforeAutospacing="1" w:after="100" w:afterAutospacing="1"/>
    </w:pPr>
    <w:rPr>
      <w:rFonts w:ascii="MS Sans Serif" w:eastAsia="Arial Unicode MS" w:hAnsi="MS Sans Serif" w:cs="Arial Unicode MS"/>
      <w:sz w:val="32"/>
      <w:szCs w:val="32"/>
    </w:rPr>
  </w:style>
  <w:style w:type="paragraph" w:customStyle="1" w:styleId="xl27">
    <w:name w:val="xl27"/>
    <w:basedOn w:val="Normal"/>
    <w:rsid w:val="00BA0796"/>
    <w:pPr>
      <w:pBdr>
        <w:bottom w:val="single" w:sz="4" w:space="0" w:color="FFFFFF"/>
      </w:pBdr>
      <w:spacing w:before="100" w:beforeAutospacing="1" w:after="100" w:afterAutospacing="1"/>
    </w:pPr>
    <w:rPr>
      <w:rFonts w:ascii="MS Sans Serif" w:eastAsia="Arial Unicode MS" w:hAnsi="MS Sans Serif" w:cs="Arial Unicode MS"/>
      <w:i/>
      <w:iCs/>
      <w:sz w:val="32"/>
      <w:szCs w:val="32"/>
    </w:rPr>
  </w:style>
  <w:style w:type="paragraph" w:customStyle="1" w:styleId="xl28">
    <w:name w:val="xl28"/>
    <w:basedOn w:val="Normal"/>
    <w:rsid w:val="00BA0796"/>
    <w:pPr>
      <w:spacing w:before="100" w:beforeAutospacing="1" w:after="100" w:afterAutospacing="1"/>
    </w:pPr>
    <w:rPr>
      <w:rFonts w:ascii="MS Sans Serif" w:eastAsia="Arial Unicode MS" w:hAnsi="MS Sans Serif" w:cs="Arial Unicode MS"/>
      <w:sz w:val="32"/>
      <w:szCs w:val="32"/>
    </w:rPr>
  </w:style>
  <w:style w:type="paragraph" w:customStyle="1" w:styleId="xl29">
    <w:name w:val="xl29"/>
    <w:basedOn w:val="Normal"/>
    <w:rsid w:val="00BA0796"/>
    <w:pPr>
      <w:pBdr>
        <w:bottom w:val="single" w:sz="4" w:space="0" w:color="FFFFFF"/>
        <w:right w:val="single" w:sz="4" w:space="0" w:color="FFFFFF"/>
      </w:pBdr>
      <w:spacing w:before="100" w:beforeAutospacing="1" w:after="100" w:afterAutospacing="1"/>
    </w:pPr>
    <w:rPr>
      <w:rFonts w:ascii="Arial Unicode MS" w:eastAsia="Arial Unicode MS" w:hAnsi="Arial Unicode MS" w:cs="Arial Unicode MS"/>
    </w:rPr>
  </w:style>
  <w:style w:type="paragraph" w:customStyle="1" w:styleId="xl30">
    <w:name w:val="xl30"/>
    <w:basedOn w:val="Normal"/>
    <w:rsid w:val="00BA0796"/>
    <w:pPr>
      <w:spacing w:before="100" w:beforeAutospacing="1" w:after="100" w:afterAutospacing="1"/>
    </w:pPr>
    <w:rPr>
      <w:rFonts w:ascii="MS Sans Serif" w:eastAsia="Arial Unicode MS" w:hAnsi="MS Sans Serif" w:cs="Arial Unicode MS"/>
      <w:b/>
      <w:bCs/>
    </w:rPr>
  </w:style>
  <w:style w:type="paragraph" w:customStyle="1" w:styleId="xl31">
    <w:name w:val="xl31"/>
    <w:basedOn w:val="Normal"/>
    <w:rsid w:val="00BA0796"/>
    <w:pPr>
      <w:spacing w:before="100" w:beforeAutospacing="1" w:after="100" w:afterAutospacing="1"/>
    </w:pPr>
    <w:rPr>
      <w:rFonts w:ascii="MS Sans Serif" w:eastAsia="Arial Unicode MS" w:hAnsi="MS Sans Serif" w:cs="Arial Unicode MS"/>
      <w:sz w:val="32"/>
      <w:szCs w:val="32"/>
    </w:rPr>
  </w:style>
  <w:style w:type="paragraph" w:customStyle="1" w:styleId="xl32">
    <w:name w:val="xl32"/>
    <w:basedOn w:val="Normal"/>
    <w:rsid w:val="00BA0796"/>
    <w:pPr>
      <w:spacing w:before="100" w:beforeAutospacing="1" w:after="100" w:afterAutospacing="1"/>
    </w:pPr>
    <w:rPr>
      <w:rFonts w:eastAsia="Arial Unicode MS"/>
      <w:sz w:val="40"/>
      <w:szCs w:val="40"/>
    </w:rPr>
  </w:style>
  <w:style w:type="paragraph" w:customStyle="1" w:styleId="xl33">
    <w:name w:val="xl33"/>
    <w:basedOn w:val="Normal"/>
    <w:rsid w:val="00BA0796"/>
    <w:pPr>
      <w:pBdr>
        <w:top w:val="single" w:sz="12" w:space="0" w:color="0000FF"/>
      </w:pBdr>
      <w:spacing w:before="100" w:beforeAutospacing="1" w:after="100" w:afterAutospacing="1"/>
      <w:jc w:val="center"/>
    </w:pPr>
    <w:rPr>
      <w:rFonts w:eastAsia="Arial Unicode MS"/>
      <w:b/>
      <w:bCs/>
    </w:rPr>
  </w:style>
  <w:style w:type="paragraph" w:customStyle="1" w:styleId="xl34">
    <w:name w:val="xl34"/>
    <w:basedOn w:val="Normal"/>
    <w:rsid w:val="00BA0796"/>
    <w:pPr>
      <w:pBdr>
        <w:top w:val="single" w:sz="12" w:space="0" w:color="0000FF"/>
        <w:right w:val="single" w:sz="12" w:space="0" w:color="0000FF"/>
      </w:pBdr>
      <w:spacing w:before="100" w:beforeAutospacing="1" w:after="100" w:afterAutospacing="1"/>
      <w:jc w:val="center"/>
    </w:pPr>
    <w:rPr>
      <w:rFonts w:eastAsia="Arial Unicode MS"/>
      <w:b/>
      <w:bCs/>
    </w:rPr>
  </w:style>
  <w:style w:type="paragraph" w:customStyle="1" w:styleId="xl35">
    <w:name w:val="xl35"/>
    <w:basedOn w:val="Normal"/>
    <w:rsid w:val="00BA0796"/>
    <w:pPr>
      <w:pBdr>
        <w:bottom w:val="single" w:sz="12" w:space="0" w:color="0000FF"/>
      </w:pBdr>
      <w:spacing w:before="100" w:beforeAutospacing="1" w:after="100" w:afterAutospacing="1"/>
    </w:pPr>
    <w:rPr>
      <w:rFonts w:eastAsia="Arial Unicode MS"/>
      <w:b/>
      <w:bCs/>
    </w:rPr>
  </w:style>
  <w:style w:type="paragraph" w:customStyle="1" w:styleId="xl36">
    <w:name w:val="xl36"/>
    <w:basedOn w:val="Normal"/>
    <w:rsid w:val="00BA0796"/>
    <w:pPr>
      <w:pBdr>
        <w:bottom w:val="single" w:sz="12" w:space="0" w:color="0000FF"/>
      </w:pBdr>
      <w:spacing w:before="100" w:beforeAutospacing="1" w:after="100" w:afterAutospacing="1"/>
    </w:pPr>
    <w:rPr>
      <w:rFonts w:eastAsia="Arial Unicode MS"/>
      <w:b/>
      <w:bCs/>
    </w:rPr>
  </w:style>
  <w:style w:type="paragraph" w:customStyle="1" w:styleId="xl37">
    <w:name w:val="xl37"/>
    <w:basedOn w:val="Normal"/>
    <w:rsid w:val="00BA0796"/>
    <w:pPr>
      <w:pBdr>
        <w:bottom w:val="single" w:sz="12" w:space="0" w:color="0000FF"/>
      </w:pBdr>
      <w:spacing w:before="100" w:beforeAutospacing="1" w:after="100" w:afterAutospacing="1"/>
    </w:pPr>
    <w:rPr>
      <w:rFonts w:eastAsia="Arial Unicode MS"/>
      <w:b/>
      <w:bCs/>
    </w:rPr>
  </w:style>
  <w:style w:type="paragraph" w:customStyle="1" w:styleId="xl38">
    <w:name w:val="xl38"/>
    <w:basedOn w:val="Normal"/>
    <w:rsid w:val="00BA0796"/>
    <w:pPr>
      <w:pBdr>
        <w:bottom w:val="single" w:sz="12" w:space="0" w:color="0000FF"/>
      </w:pBdr>
      <w:spacing w:before="100" w:beforeAutospacing="1" w:after="100" w:afterAutospacing="1"/>
    </w:pPr>
    <w:rPr>
      <w:rFonts w:eastAsia="Arial Unicode MS"/>
    </w:rPr>
  </w:style>
  <w:style w:type="paragraph" w:customStyle="1" w:styleId="xl39">
    <w:name w:val="xl39"/>
    <w:basedOn w:val="Normal"/>
    <w:rsid w:val="00BA0796"/>
    <w:pPr>
      <w:pBdr>
        <w:bottom w:val="single" w:sz="12" w:space="0" w:color="0000FF"/>
        <w:right w:val="single" w:sz="12" w:space="0" w:color="0000FF"/>
      </w:pBdr>
      <w:spacing w:before="100" w:beforeAutospacing="1" w:after="100" w:afterAutospacing="1"/>
    </w:pPr>
    <w:rPr>
      <w:rFonts w:eastAsia="Arial Unicode MS"/>
    </w:rPr>
  </w:style>
  <w:style w:type="paragraph" w:customStyle="1" w:styleId="xl40">
    <w:name w:val="xl40"/>
    <w:basedOn w:val="Normal"/>
    <w:rsid w:val="00BA0796"/>
    <w:pPr>
      <w:spacing w:before="100" w:beforeAutospacing="1" w:after="100" w:afterAutospacing="1"/>
    </w:pPr>
    <w:rPr>
      <w:rFonts w:eastAsia="Arial Unicode MS"/>
    </w:rPr>
  </w:style>
  <w:style w:type="paragraph" w:customStyle="1" w:styleId="xl41">
    <w:name w:val="xl41"/>
    <w:basedOn w:val="Normal"/>
    <w:rsid w:val="00BA0796"/>
    <w:pPr>
      <w:pBdr>
        <w:top w:val="single" w:sz="12" w:space="0" w:color="0000FF"/>
        <w:right w:val="double" w:sz="6" w:space="0" w:color="FFFFFF"/>
      </w:pBdr>
      <w:spacing w:before="100" w:beforeAutospacing="1" w:after="100" w:afterAutospacing="1"/>
    </w:pPr>
    <w:rPr>
      <w:rFonts w:eastAsia="Arial Unicode MS"/>
    </w:rPr>
  </w:style>
  <w:style w:type="paragraph" w:customStyle="1" w:styleId="xl42">
    <w:name w:val="xl42"/>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pPr>
    <w:rPr>
      <w:rFonts w:eastAsia="Arial Unicode MS"/>
      <w:b/>
      <w:bCs/>
    </w:rPr>
  </w:style>
  <w:style w:type="paragraph" w:customStyle="1" w:styleId="xl43">
    <w:name w:val="xl43"/>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44">
    <w:name w:val="xl44"/>
    <w:basedOn w:val="Normal"/>
    <w:rsid w:val="00BA0796"/>
    <w:pPr>
      <w:pBdr>
        <w:top w:val="single" w:sz="12" w:space="0" w:color="0000FF"/>
        <w:left w:val="single" w:sz="12" w:space="0" w:color="0000FF"/>
        <w:bottom w:val="single" w:sz="12" w:space="0" w:color="0000FF"/>
      </w:pBdr>
      <w:spacing w:before="100" w:beforeAutospacing="1" w:after="100" w:afterAutospacing="1"/>
    </w:pPr>
    <w:rPr>
      <w:rFonts w:eastAsia="Arial Unicode MS"/>
      <w:b/>
      <w:bCs/>
    </w:rPr>
  </w:style>
  <w:style w:type="paragraph" w:customStyle="1" w:styleId="xl45">
    <w:name w:val="xl45"/>
    <w:basedOn w:val="Normal"/>
    <w:rsid w:val="00BA0796"/>
    <w:pPr>
      <w:pBdr>
        <w:top w:val="single" w:sz="12" w:space="0" w:color="0000FF"/>
        <w:bottom w:val="single" w:sz="12" w:space="0" w:color="0000FF"/>
        <w:right w:val="single" w:sz="12" w:space="0" w:color="0000FF"/>
      </w:pBdr>
      <w:spacing w:before="100" w:beforeAutospacing="1" w:after="100" w:afterAutospacing="1"/>
    </w:pPr>
    <w:rPr>
      <w:rFonts w:eastAsia="Arial Unicode MS"/>
    </w:rPr>
  </w:style>
  <w:style w:type="paragraph" w:customStyle="1" w:styleId="xl46">
    <w:name w:val="xl46"/>
    <w:basedOn w:val="Normal"/>
    <w:rsid w:val="00BA0796"/>
    <w:pPr>
      <w:pBdr>
        <w:top w:val="single" w:sz="12" w:space="0" w:color="0000FF"/>
        <w:left w:val="single" w:sz="12" w:space="0" w:color="0000FF"/>
      </w:pBdr>
      <w:spacing w:before="100" w:beforeAutospacing="1" w:after="100" w:afterAutospacing="1"/>
    </w:pPr>
    <w:rPr>
      <w:rFonts w:eastAsia="Arial Unicode MS"/>
      <w:b/>
      <w:bCs/>
    </w:rPr>
  </w:style>
  <w:style w:type="paragraph" w:customStyle="1" w:styleId="xl47">
    <w:name w:val="xl47"/>
    <w:basedOn w:val="Normal"/>
    <w:rsid w:val="00BA0796"/>
    <w:pPr>
      <w:pBdr>
        <w:top w:val="single" w:sz="12" w:space="0" w:color="0000FF"/>
        <w:right w:val="single" w:sz="12" w:space="0" w:color="0000FF"/>
      </w:pBdr>
      <w:spacing w:before="100" w:beforeAutospacing="1" w:after="100" w:afterAutospacing="1"/>
    </w:pPr>
    <w:rPr>
      <w:rFonts w:eastAsia="Arial Unicode MS"/>
      <w:b/>
      <w:bCs/>
    </w:rPr>
  </w:style>
  <w:style w:type="paragraph" w:customStyle="1" w:styleId="xl48">
    <w:name w:val="xl48"/>
    <w:basedOn w:val="Normal"/>
    <w:rsid w:val="00BA0796"/>
    <w:pPr>
      <w:pBdr>
        <w:left w:val="single" w:sz="12" w:space="0" w:color="0000FF"/>
        <w:bottom w:val="single" w:sz="12" w:space="0" w:color="0000FF"/>
        <w:right w:val="single" w:sz="12" w:space="0" w:color="0000FF"/>
      </w:pBdr>
      <w:spacing w:before="100" w:beforeAutospacing="1" w:after="100" w:afterAutospacing="1"/>
    </w:pPr>
    <w:rPr>
      <w:rFonts w:eastAsia="Arial Unicode MS"/>
      <w:b/>
      <w:bCs/>
    </w:rPr>
  </w:style>
  <w:style w:type="paragraph" w:customStyle="1" w:styleId="xl49">
    <w:name w:val="xl49"/>
    <w:basedOn w:val="Normal"/>
    <w:rsid w:val="00BA0796"/>
    <w:pPr>
      <w:pBdr>
        <w:left w:val="single" w:sz="12" w:space="0" w:color="FFFFFF"/>
        <w:right w:val="single" w:sz="12" w:space="0" w:color="FFFFFF"/>
      </w:pBdr>
      <w:spacing w:before="100" w:beforeAutospacing="1" w:after="100" w:afterAutospacing="1"/>
    </w:pPr>
    <w:rPr>
      <w:rFonts w:eastAsia="Arial Unicode MS"/>
      <w:b/>
      <w:bCs/>
    </w:rPr>
  </w:style>
  <w:style w:type="paragraph" w:customStyle="1" w:styleId="xl50">
    <w:name w:val="xl50"/>
    <w:basedOn w:val="Normal"/>
    <w:rsid w:val="00BA0796"/>
    <w:pPr>
      <w:pBdr>
        <w:right w:val="single" w:sz="12" w:space="0" w:color="0000FF"/>
      </w:pBdr>
      <w:spacing w:before="100" w:beforeAutospacing="1" w:after="100" w:afterAutospacing="1"/>
    </w:pPr>
    <w:rPr>
      <w:rFonts w:eastAsia="Arial Unicode MS"/>
      <w:b/>
      <w:bCs/>
    </w:rPr>
  </w:style>
  <w:style w:type="paragraph" w:customStyle="1" w:styleId="xl51">
    <w:name w:val="xl51"/>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52">
    <w:name w:val="xl52"/>
    <w:basedOn w:val="Normal"/>
    <w:rsid w:val="00BA0796"/>
    <w:pPr>
      <w:pBdr>
        <w:left w:val="single" w:sz="12" w:space="0" w:color="0000FF"/>
        <w:bottom w:val="single" w:sz="12" w:space="0" w:color="0000FF"/>
        <w:right w:val="single" w:sz="12" w:space="0" w:color="0000FF"/>
      </w:pBdr>
      <w:spacing w:before="100" w:beforeAutospacing="1" w:after="100" w:afterAutospacing="1"/>
    </w:pPr>
    <w:rPr>
      <w:rFonts w:eastAsia="Arial Unicode MS"/>
      <w:b/>
      <w:bCs/>
    </w:rPr>
  </w:style>
  <w:style w:type="paragraph" w:customStyle="1" w:styleId="xl53">
    <w:name w:val="xl53"/>
    <w:basedOn w:val="Normal"/>
    <w:rsid w:val="00BA0796"/>
    <w:pPr>
      <w:pBdr>
        <w:top w:val="single" w:sz="12" w:space="0" w:color="0000FF"/>
        <w:left w:val="single" w:sz="12" w:space="0" w:color="0000FF"/>
      </w:pBdr>
      <w:spacing w:before="100" w:beforeAutospacing="1" w:after="100" w:afterAutospacing="1"/>
    </w:pPr>
    <w:rPr>
      <w:rFonts w:eastAsia="Arial Unicode MS"/>
      <w:b/>
      <w:bCs/>
    </w:rPr>
  </w:style>
  <w:style w:type="paragraph" w:customStyle="1" w:styleId="xl54">
    <w:name w:val="xl54"/>
    <w:basedOn w:val="Normal"/>
    <w:rsid w:val="00BA0796"/>
    <w:pPr>
      <w:pBdr>
        <w:top w:val="single" w:sz="12" w:space="0" w:color="0000FF"/>
        <w:right w:val="single" w:sz="12" w:space="0" w:color="0000FF"/>
      </w:pBdr>
      <w:spacing w:before="100" w:beforeAutospacing="1" w:after="100" w:afterAutospacing="1"/>
    </w:pPr>
    <w:rPr>
      <w:rFonts w:eastAsia="Arial Unicode MS"/>
      <w:b/>
      <w:bCs/>
    </w:rPr>
  </w:style>
  <w:style w:type="paragraph" w:customStyle="1" w:styleId="xl55">
    <w:name w:val="xl55"/>
    <w:basedOn w:val="Normal"/>
    <w:rsid w:val="00BA0796"/>
    <w:pPr>
      <w:pBdr>
        <w:left w:val="single" w:sz="12" w:space="0" w:color="0000FF"/>
        <w:bottom w:val="single" w:sz="12" w:space="0" w:color="0000FF"/>
      </w:pBdr>
      <w:spacing w:before="100" w:beforeAutospacing="1" w:after="100" w:afterAutospacing="1"/>
    </w:pPr>
    <w:rPr>
      <w:rFonts w:eastAsia="Arial Unicode MS"/>
      <w:b/>
      <w:bCs/>
    </w:rPr>
  </w:style>
  <w:style w:type="paragraph" w:customStyle="1" w:styleId="xl56">
    <w:name w:val="xl56"/>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pPr>
    <w:rPr>
      <w:rFonts w:eastAsia="Arial Unicode MS"/>
      <w:b/>
      <w:bCs/>
    </w:rPr>
  </w:style>
  <w:style w:type="paragraph" w:customStyle="1" w:styleId="xl57">
    <w:name w:val="xl57"/>
    <w:basedOn w:val="Normal"/>
    <w:rsid w:val="00BA0796"/>
    <w:pPr>
      <w:pBdr>
        <w:left w:val="single" w:sz="12" w:space="0" w:color="0000FF"/>
        <w:bottom w:val="single" w:sz="12" w:space="0" w:color="0000FF"/>
      </w:pBdr>
      <w:spacing w:before="100" w:beforeAutospacing="1" w:after="100" w:afterAutospacing="1"/>
    </w:pPr>
    <w:rPr>
      <w:rFonts w:eastAsia="Arial Unicode MS"/>
      <w:b/>
      <w:bCs/>
      <w:color w:val="008080"/>
    </w:rPr>
  </w:style>
  <w:style w:type="paragraph" w:customStyle="1" w:styleId="xl58">
    <w:name w:val="xl58"/>
    <w:basedOn w:val="Normal"/>
    <w:rsid w:val="00BA0796"/>
    <w:pPr>
      <w:pBdr>
        <w:bottom w:val="single" w:sz="12" w:space="0" w:color="0000FF"/>
        <w:right w:val="single" w:sz="12" w:space="0" w:color="0000FF"/>
      </w:pBdr>
      <w:spacing w:before="100" w:beforeAutospacing="1" w:after="100" w:afterAutospacing="1"/>
    </w:pPr>
    <w:rPr>
      <w:rFonts w:eastAsia="Arial Unicode MS"/>
      <w:b/>
      <w:bCs/>
    </w:rPr>
  </w:style>
  <w:style w:type="paragraph" w:customStyle="1" w:styleId="xl59">
    <w:name w:val="xl59"/>
    <w:basedOn w:val="Normal"/>
    <w:rsid w:val="00BA0796"/>
    <w:pPr>
      <w:pBdr>
        <w:top w:val="single" w:sz="12" w:space="0" w:color="0000FF"/>
        <w:left w:val="single" w:sz="12" w:space="0" w:color="0000FF"/>
        <w:right w:val="single" w:sz="12" w:space="0" w:color="0000FF"/>
      </w:pBdr>
      <w:spacing w:before="100" w:beforeAutospacing="1" w:after="100" w:afterAutospacing="1"/>
    </w:pPr>
    <w:rPr>
      <w:rFonts w:eastAsia="Arial Unicode MS"/>
      <w:b/>
      <w:bCs/>
    </w:rPr>
  </w:style>
  <w:style w:type="paragraph" w:customStyle="1" w:styleId="xl60">
    <w:name w:val="xl60"/>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pPr>
    <w:rPr>
      <w:rFonts w:eastAsia="Arial Unicode MS"/>
      <w:b/>
      <w:bCs/>
    </w:rPr>
  </w:style>
  <w:style w:type="paragraph" w:customStyle="1" w:styleId="xl61">
    <w:name w:val="xl61"/>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62">
    <w:name w:val="xl62"/>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63">
    <w:name w:val="xl63"/>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0000"/>
    </w:rPr>
  </w:style>
  <w:style w:type="paragraph" w:customStyle="1" w:styleId="xl64">
    <w:name w:val="xl64"/>
    <w:basedOn w:val="Normal"/>
    <w:rsid w:val="00BA0796"/>
    <w:pPr>
      <w:spacing w:before="100" w:beforeAutospacing="1" w:after="100" w:afterAutospacing="1"/>
    </w:pPr>
    <w:rPr>
      <w:rFonts w:eastAsia="Arial Unicode MS"/>
      <w:b/>
      <w:bCs/>
      <w:color w:val="008080"/>
    </w:rPr>
  </w:style>
  <w:style w:type="paragraph" w:customStyle="1" w:styleId="xl65">
    <w:name w:val="xl65"/>
    <w:basedOn w:val="Normal"/>
    <w:rsid w:val="00BA0796"/>
    <w:pPr>
      <w:spacing w:before="100" w:beforeAutospacing="1" w:after="100" w:afterAutospacing="1"/>
    </w:pPr>
    <w:rPr>
      <w:rFonts w:eastAsia="Arial Unicode MS"/>
      <w:b/>
      <w:bCs/>
    </w:rPr>
  </w:style>
  <w:style w:type="paragraph" w:customStyle="1" w:styleId="xl66">
    <w:name w:val="xl66"/>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67">
    <w:name w:val="xl67"/>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rPr>
  </w:style>
  <w:style w:type="paragraph" w:customStyle="1" w:styleId="xl68">
    <w:name w:val="xl68"/>
    <w:basedOn w:val="Normal"/>
    <w:rsid w:val="00BA0796"/>
    <w:pPr>
      <w:pBdr>
        <w:top w:val="single" w:sz="12" w:space="0" w:color="0000FF"/>
        <w:bottom w:val="single" w:sz="12" w:space="0" w:color="0000FF"/>
        <w:right w:val="single" w:sz="8" w:space="0" w:color="FFFFFF"/>
      </w:pBdr>
      <w:spacing w:before="100" w:beforeAutospacing="1" w:after="100" w:afterAutospacing="1"/>
      <w:jc w:val="center"/>
    </w:pPr>
    <w:rPr>
      <w:rFonts w:eastAsia="Arial Unicode MS"/>
      <w:b/>
      <w:bCs/>
    </w:rPr>
  </w:style>
  <w:style w:type="paragraph" w:customStyle="1" w:styleId="xl69">
    <w:name w:val="xl69"/>
    <w:basedOn w:val="Normal"/>
    <w:rsid w:val="00BA0796"/>
    <w:pPr>
      <w:pBdr>
        <w:top w:val="single" w:sz="12" w:space="0" w:color="0000FF"/>
        <w:bottom w:val="single" w:sz="12" w:space="0" w:color="0000FF"/>
      </w:pBdr>
      <w:spacing w:before="100" w:beforeAutospacing="1" w:after="100" w:afterAutospacing="1"/>
    </w:pPr>
    <w:rPr>
      <w:rFonts w:eastAsia="Arial Unicode MS"/>
      <w:b/>
      <w:bCs/>
    </w:rPr>
  </w:style>
  <w:style w:type="paragraph" w:customStyle="1" w:styleId="xl70">
    <w:name w:val="xl70"/>
    <w:basedOn w:val="Normal"/>
    <w:rsid w:val="00BA0796"/>
    <w:pPr>
      <w:pBdr>
        <w:top w:val="single" w:sz="12" w:space="0" w:color="0000FF"/>
        <w:bottom w:val="single" w:sz="12" w:space="0" w:color="0000FF"/>
        <w:right w:val="single" w:sz="12" w:space="0" w:color="0000FF"/>
      </w:pBdr>
      <w:spacing w:before="100" w:beforeAutospacing="1" w:after="100" w:afterAutospacing="1"/>
    </w:pPr>
    <w:rPr>
      <w:rFonts w:eastAsia="Arial Unicode MS"/>
      <w:b/>
      <w:bCs/>
    </w:rPr>
  </w:style>
  <w:style w:type="paragraph" w:customStyle="1" w:styleId="xl71">
    <w:name w:val="xl71"/>
    <w:basedOn w:val="Normal"/>
    <w:rsid w:val="00BA0796"/>
    <w:pPr>
      <w:pBdr>
        <w:top w:val="single" w:sz="12" w:space="0" w:color="0000FF"/>
        <w:left w:val="single" w:sz="12" w:space="0" w:color="0000FF"/>
      </w:pBdr>
      <w:spacing w:before="100" w:beforeAutospacing="1" w:after="100" w:afterAutospacing="1"/>
    </w:pPr>
    <w:rPr>
      <w:rFonts w:eastAsia="Arial Unicode MS"/>
      <w:b/>
      <w:bCs/>
    </w:rPr>
  </w:style>
  <w:style w:type="paragraph" w:customStyle="1" w:styleId="xl72">
    <w:name w:val="xl72"/>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rPr>
  </w:style>
  <w:style w:type="paragraph" w:customStyle="1" w:styleId="xl73">
    <w:name w:val="xl73"/>
    <w:basedOn w:val="Normal"/>
    <w:rsid w:val="00BA0796"/>
    <w:pPr>
      <w:pBdr>
        <w:right w:val="single" w:sz="12" w:space="0" w:color="0000FF"/>
      </w:pBdr>
      <w:spacing w:before="100" w:beforeAutospacing="1" w:after="100" w:afterAutospacing="1"/>
      <w:jc w:val="center"/>
    </w:pPr>
    <w:rPr>
      <w:rFonts w:eastAsia="Arial Unicode MS"/>
      <w:b/>
      <w:bCs/>
    </w:rPr>
  </w:style>
  <w:style w:type="paragraph" w:customStyle="1" w:styleId="xl74">
    <w:name w:val="xl74"/>
    <w:basedOn w:val="Normal"/>
    <w:rsid w:val="00BA0796"/>
    <w:pPr>
      <w:pBdr>
        <w:top w:val="single" w:sz="12" w:space="0" w:color="0000FF"/>
        <w:left w:val="single" w:sz="12" w:space="0" w:color="0000FF"/>
        <w:bottom w:val="single" w:sz="12" w:space="0" w:color="0000FF"/>
      </w:pBdr>
      <w:spacing w:before="100" w:beforeAutospacing="1" w:after="100" w:afterAutospacing="1"/>
      <w:jc w:val="center"/>
    </w:pPr>
    <w:rPr>
      <w:rFonts w:eastAsia="Arial Unicode MS"/>
      <w:b/>
      <w:bCs/>
    </w:rPr>
  </w:style>
  <w:style w:type="paragraph" w:customStyle="1" w:styleId="xl75">
    <w:name w:val="xl75"/>
    <w:basedOn w:val="Normal"/>
    <w:rsid w:val="00BA0796"/>
    <w:pPr>
      <w:pBdr>
        <w:bottom w:val="single" w:sz="12" w:space="0" w:color="0000FF"/>
        <w:right w:val="single" w:sz="12" w:space="0" w:color="0000FF"/>
      </w:pBdr>
      <w:spacing w:before="100" w:beforeAutospacing="1" w:after="100" w:afterAutospacing="1"/>
    </w:pPr>
    <w:rPr>
      <w:rFonts w:eastAsia="Arial Unicode MS"/>
      <w:b/>
      <w:bCs/>
    </w:rPr>
  </w:style>
  <w:style w:type="paragraph" w:customStyle="1" w:styleId="xl76">
    <w:name w:val="xl76"/>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rPr>
  </w:style>
  <w:style w:type="paragraph" w:customStyle="1" w:styleId="xl77">
    <w:name w:val="xl77"/>
    <w:basedOn w:val="Normal"/>
    <w:rsid w:val="00BA0796"/>
    <w:pPr>
      <w:pBdr>
        <w:bottom w:val="single" w:sz="12" w:space="0" w:color="0000FF"/>
        <w:right w:val="single" w:sz="12" w:space="0" w:color="0000FF"/>
      </w:pBdr>
      <w:spacing w:before="100" w:beforeAutospacing="1" w:after="100" w:afterAutospacing="1"/>
      <w:jc w:val="center"/>
    </w:pPr>
    <w:rPr>
      <w:rFonts w:eastAsia="Arial Unicode MS"/>
      <w:b/>
      <w:bCs/>
    </w:rPr>
  </w:style>
  <w:style w:type="paragraph" w:customStyle="1" w:styleId="xl78">
    <w:name w:val="xl78"/>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rPr>
  </w:style>
  <w:style w:type="paragraph" w:customStyle="1" w:styleId="xl79">
    <w:name w:val="xl79"/>
    <w:basedOn w:val="Normal"/>
    <w:rsid w:val="00BA0796"/>
    <w:pPr>
      <w:spacing w:before="100" w:beforeAutospacing="1" w:after="100" w:afterAutospacing="1"/>
      <w:jc w:val="center"/>
    </w:pPr>
    <w:rPr>
      <w:rFonts w:eastAsia="Arial Unicode MS"/>
      <w:b/>
      <w:bCs/>
    </w:rPr>
  </w:style>
  <w:style w:type="paragraph" w:customStyle="1" w:styleId="xl80">
    <w:name w:val="xl80"/>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81">
    <w:name w:val="xl81"/>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82">
    <w:name w:val="xl82"/>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83">
    <w:name w:val="xl83"/>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84">
    <w:name w:val="xl84"/>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85">
    <w:name w:val="xl85"/>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86">
    <w:name w:val="xl86"/>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87">
    <w:name w:val="xl87"/>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88">
    <w:name w:val="xl88"/>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89">
    <w:name w:val="xl89"/>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90">
    <w:name w:val="xl90"/>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91">
    <w:name w:val="xl91"/>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92">
    <w:name w:val="xl92"/>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93">
    <w:name w:val="xl93"/>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94">
    <w:name w:val="xl94"/>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95">
    <w:name w:val="xl95"/>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96">
    <w:name w:val="xl96"/>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97">
    <w:name w:val="xl97"/>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98">
    <w:name w:val="xl98"/>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99">
    <w:name w:val="xl99"/>
    <w:basedOn w:val="Normal"/>
    <w:rsid w:val="00BA0796"/>
    <w:pPr>
      <w:pBdr>
        <w:left w:val="single" w:sz="12" w:space="0" w:color="0000FF"/>
        <w:right w:val="single" w:sz="12" w:space="0" w:color="0000FF"/>
      </w:pBdr>
      <w:spacing w:before="100" w:beforeAutospacing="1" w:after="100" w:afterAutospacing="1"/>
    </w:pPr>
    <w:rPr>
      <w:rFonts w:eastAsia="Arial Unicode MS"/>
      <w:b/>
      <w:bCs/>
    </w:rPr>
  </w:style>
  <w:style w:type="paragraph" w:customStyle="1" w:styleId="xl100">
    <w:name w:val="xl100"/>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01">
    <w:name w:val="xl101"/>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02">
    <w:name w:val="xl102"/>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03">
    <w:name w:val="xl103"/>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04">
    <w:name w:val="xl104"/>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05">
    <w:name w:val="xl105"/>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06">
    <w:name w:val="xl106"/>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07">
    <w:name w:val="xl107"/>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08">
    <w:name w:val="xl108"/>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09">
    <w:name w:val="xl109"/>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10">
    <w:name w:val="xl110"/>
    <w:basedOn w:val="Normal"/>
    <w:rsid w:val="00BA0796"/>
    <w:pPr>
      <w:pBdr>
        <w:top w:val="single" w:sz="12" w:space="0" w:color="0000FF"/>
        <w:left w:val="single" w:sz="12" w:space="0" w:color="0000FF"/>
        <w:bottom w:val="single" w:sz="12" w:space="0" w:color="0000FF"/>
      </w:pBdr>
      <w:spacing w:before="100" w:beforeAutospacing="1" w:after="100" w:afterAutospacing="1"/>
      <w:jc w:val="center"/>
    </w:pPr>
    <w:rPr>
      <w:rFonts w:eastAsia="Arial Unicode MS"/>
      <w:b/>
      <w:bCs/>
      <w:color w:val="008080"/>
    </w:rPr>
  </w:style>
  <w:style w:type="paragraph" w:customStyle="1" w:styleId="xl111">
    <w:name w:val="xl111"/>
    <w:basedOn w:val="Normal"/>
    <w:rsid w:val="00BA0796"/>
    <w:pPr>
      <w:pBdr>
        <w:top w:val="single" w:sz="12" w:space="0" w:color="0000FF"/>
        <w:bottom w:val="single" w:sz="12" w:space="0" w:color="0000FF"/>
      </w:pBdr>
      <w:spacing w:before="100" w:beforeAutospacing="1" w:after="100" w:afterAutospacing="1"/>
      <w:jc w:val="center"/>
    </w:pPr>
    <w:rPr>
      <w:rFonts w:eastAsia="Arial Unicode MS"/>
      <w:b/>
      <w:bCs/>
      <w:color w:val="008080"/>
    </w:rPr>
  </w:style>
  <w:style w:type="paragraph" w:customStyle="1" w:styleId="xl112">
    <w:name w:val="xl112"/>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13">
    <w:name w:val="xl113"/>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14">
    <w:name w:val="xl114"/>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15">
    <w:name w:val="xl115"/>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FF0000"/>
    </w:rPr>
  </w:style>
  <w:style w:type="paragraph" w:customStyle="1" w:styleId="xl116">
    <w:name w:val="xl116"/>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17">
    <w:name w:val="xl117"/>
    <w:basedOn w:val="Normal"/>
    <w:rsid w:val="00BA0796"/>
    <w:pPr>
      <w:pBdr>
        <w:left w:val="single" w:sz="12" w:space="0" w:color="0000FF"/>
        <w:bottom w:val="single" w:sz="12" w:space="0" w:color="0000FF"/>
      </w:pBdr>
      <w:spacing w:before="100" w:beforeAutospacing="1" w:after="100" w:afterAutospacing="1"/>
      <w:jc w:val="center"/>
    </w:pPr>
    <w:rPr>
      <w:rFonts w:eastAsia="Arial Unicode MS"/>
      <w:b/>
      <w:bCs/>
      <w:color w:val="008080"/>
    </w:rPr>
  </w:style>
  <w:style w:type="paragraph" w:customStyle="1" w:styleId="xl118">
    <w:name w:val="xl118"/>
    <w:basedOn w:val="Normal"/>
    <w:rsid w:val="00BA0796"/>
    <w:pPr>
      <w:pBdr>
        <w:bottom w:val="single" w:sz="12" w:space="0" w:color="0000FF"/>
      </w:pBdr>
      <w:spacing w:before="100" w:beforeAutospacing="1" w:after="100" w:afterAutospacing="1"/>
      <w:jc w:val="center"/>
    </w:pPr>
    <w:rPr>
      <w:rFonts w:eastAsia="Arial Unicode MS"/>
      <w:b/>
      <w:bCs/>
      <w:color w:val="008080"/>
    </w:rPr>
  </w:style>
  <w:style w:type="paragraph" w:customStyle="1" w:styleId="xl119">
    <w:name w:val="xl119"/>
    <w:basedOn w:val="Normal"/>
    <w:rsid w:val="00BA0796"/>
    <w:pPr>
      <w:pBdr>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20">
    <w:name w:val="xl120"/>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sz w:val="18"/>
      <w:szCs w:val="18"/>
    </w:rPr>
  </w:style>
  <w:style w:type="paragraph" w:customStyle="1" w:styleId="xl121">
    <w:name w:val="xl121"/>
    <w:basedOn w:val="Normal"/>
    <w:rsid w:val="00BA0796"/>
    <w:pPr>
      <w:pBdr>
        <w:top w:val="single" w:sz="12" w:space="0" w:color="0000FF"/>
        <w:bottom w:val="single" w:sz="12" w:space="0" w:color="0000FF"/>
      </w:pBdr>
      <w:spacing w:before="100" w:beforeAutospacing="1" w:after="100" w:afterAutospacing="1"/>
    </w:pPr>
    <w:rPr>
      <w:rFonts w:eastAsia="Arial Unicode MS"/>
      <w:b/>
      <w:bCs/>
    </w:rPr>
  </w:style>
  <w:style w:type="paragraph" w:customStyle="1" w:styleId="xl122">
    <w:name w:val="xl122"/>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FFFFFF"/>
    </w:rPr>
  </w:style>
  <w:style w:type="paragraph" w:customStyle="1" w:styleId="xl123">
    <w:name w:val="xl123"/>
    <w:basedOn w:val="Normal"/>
    <w:rsid w:val="00BA0796"/>
    <w:pPr>
      <w:pBdr>
        <w:left w:val="single" w:sz="12" w:space="0" w:color="0000FF"/>
        <w:bottom w:val="single" w:sz="12" w:space="0" w:color="0000FF"/>
        <w:right w:val="single" w:sz="12" w:space="0" w:color="0000FF"/>
      </w:pBdr>
      <w:spacing w:before="100" w:beforeAutospacing="1" w:after="100" w:afterAutospacing="1"/>
    </w:pPr>
    <w:rPr>
      <w:rFonts w:eastAsia="Arial Unicode MS"/>
    </w:rPr>
  </w:style>
  <w:style w:type="paragraph" w:customStyle="1" w:styleId="xl124">
    <w:name w:val="xl124"/>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25">
    <w:name w:val="xl125"/>
    <w:basedOn w:val="Normal"/>
    <w:rsid w:val="00BA0796"/>
    <w:pPr>
      <w:spacing w:before="100" w:beforeAutospacing="1" w:after="100" w:afterAutospacing="1"/>
    </w:pPr>
    <w:rPr>
      <w:rFonts w:eastAsia="Arial Unicode MS"/>
      <w:b/>
      <w:bCs/>
      <w:color w:val="000000"/>
    </w:rPr>
  </w:style>
  <w:style w:type="paragraph" w:customStyle="1" w:styleId="xl126">
    <w:name w:val="xl126"/>
    <w:basedOn w:val="Normal"/>
    <w:rsid w:val="00BA0796"/>
    <w:pPr>
      <w:spacing w:before="100" w:beforeAutospacing="1" w:after="100" w:afterAutospacing="1"/>
    </w:pPr>
    <w:rPr>
      <w:rFonts w:eastAsia="Arial Unicode MS"/>
      <w:b/>
      <w:bCs/>
    </w:rPr>
  </w:style>
  <w:style w:type="paragraph" w:customStyle="1" w:styleId="xl127">
    <w:name w:val="xl127"/>
    <w:basedOn w:val="Normal"/>
    <w:rsid w:val="00BA0796"/>
    <w:pPr>
      <w:spacing w:before="100" w:beforeAutospacing="1" w:after="100" w:afterAutospacing="1"/>
    </w:pPr>
    <w:rPr>
      <w:rFonts w:eastAsia="Arial Unicode MS"/>
      <w:b/>
      <w:bCs/>
      <w:color w:val="008080"/>
    </w:rPr>
  </w:style>
  <w:style w:type="paragraph" w:customStyle="1" w:styleId="xl128">
    <w:name w:val="xl128"/>
    <w:basedOn w:val="Normal"/>
    <w:rsid w:val="00BA0796"/>
    <w:pPr>
      <w:spacing w:before="100" w:beforeAutospacing="1" w:after="100" w:afterAutospacing="1"/>
    </w:pPr>
    <w:rPr>
      <w:rFonts w:eastAsia="Arial Unicode MS"/>
      <w:b/>
      <w:bCs/>
      <w:color w:val="008080"/>
    </w:rPr>
  </w:style>
  <w:style w:type="paragraph" w:customStyle="1" w:styleId="xl129">
    <w:name w:val="xl129"/>
    <w:basedOn w:val="Normal"/>
    <w:rsid w:val="00BA0796"/>
    <w:pPr>
      <w:spacing w:before="100" w:beforeAutospacing="1" w:after="100" w:afterAutospacing="1"/>
    </w:pPr>
    <w:rPr>
      <w:rFonts w:eastAsia="Arial Unicode MS"/>
      <w:b/>
      <w:bCs/>
      <w:color w:val="008080"/>
    </w:rPr>
  </w:style>
  <w:style w:type="paragraph" w:customStyle="1" w:styleId="xl130">
    <w:name w:val="xl130"/>
    <w:basedOn w:val="Normal"/>
    <w:rsid w:val="00BA0796"/>
    <w:pPr>
      <w:spacing w:before="100" w:beforeAutospacing="1" w:after="100" w:afterAutospacing="1"/>
    </w:pPr>
    <w:rPr>
      <w:rFonts w:eastAsia="Arial Unicode MS"/>
      <w:b/>
      <w:bCs/>
      <w:color w:val="008080"/>
    </w:rPr>
  </w:style>
  <w:style w:type="paragraph" w:customStyle="1" w:styleId="xl131">
    <w:name w:val="xl131"/>
    <w:basedOn w:val="Normal"/>
    <w:rsid w:val="00BA0796"/>
    <w:pPr>
      <w:spacing w:before="100" w:beforeAutospacing="1" w:after="100" w:afterAutospacing="1"/>
    </w:pPr>
    <w:rPr>
      <w:rFonts w:eastAsia="Arial Unicode MS"/>
      <w:b/>
      <w:bCs/>
      <w:color w:val="008080"/>
    </w:rPr>
  </w:style>
  <w:style w:type="paragraph" w:customStyle="1" w:styleId="xl132">
    <w:name w:val="xl132"/>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rPr>
  </w:style>
  <w:style w:type="paragraph" w:customStyle="1" w:styleId="xl133">
    <w:name w:val="xl133"/>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34">
    <w:name w:val="xl134"/>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35">
    <w:name w:val="xl135"/>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36">
    <w:name w:val="xl136"/>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37">
    <w:name w:val="xl137"/>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38">
    <w:name w:val="xl138"/>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FF0000"/>
    </w:rPr>
  </w:style>
  <w:style w:type="paragraph" w:customStyle="1" w:styleId="xl139">
    <w:name w:val="xl139"/>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40">
    <w:name w:val="xl140"/>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rPr>
  </w:style>
  <w:style w:type="paragraph" w:customStyle="1" w:styleId="xl141">
    <w:name w:val="xl141"/>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42">
    <w:name w:val="xl142"/>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43">
    <w:name w:val="xl143"/>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44">
    <w:name w:val="xl144"/>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45">
    <w:name w:val="xl145"/>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46">
    <w:name w:val="xl146"/>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47">
    <w:name w:val="xl147"/>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rPr>
  </w:style>
  <w:style w:type="paragraph" w:customStyle="1" w:styleId="xl148">
    <w:name w:val="xl148"/>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49">
    <w:name w:val="xl149"/>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50">
    <w:name w:val="xl150"/>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51">
    <w:name w:val="xl151"/>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52">
    <w:name w:val="xl152"/>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53">
    <w:name w:val="xl153"/>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54">
    <w:name w:val="xl154"/>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rPr>
  </w:style>
  <w:style w:type="paragraph" w:customStyle="1" w:styleId="xl155">
    <w:name w:val="xl155"/>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56">
    <w:name w:val="xl156"/>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57">
    <w:name w:val="xl157"/>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58">
    <w:name w:val="xl158"/>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59">
    <w:name w:val="xl159"/>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60">
    <w:name w:val="xl160"/>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61">
    <w:name w:val="xl161"/>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62">
    <w:name w:val="xl162"/>
    <w:basedOn w:val="Normal"/>
    <w:rsid w:val="00BA0796"/>
    <w:pPr>
      <w:pBdr>
        <w:top w:val="single" w:sz="12" w:space="0" w:color="0000FF"/>
        <w:left w:val="single" w:sz="12" w:space="0" w:color="0000FF"/>
      </w:pBdr>
      <w:spacing w:before="100" w:beforeAutospacing="1" w:after="100" w:afterAutospacing="1"/>
      <w:jc w:val="center"/>
    </w:pPr>
    <w:rPr>
      <w:rFonts w:eastAsia="Arial Unicode MS"/>
      <w:b/>
      <w:bCs/>
    </w:rPr>
  </w:style>
  <w:style w:type="paragraph" w:customStyle="1" w:styleId="xl163">
    <w:name w:val="xl163"/>
    <w:basedOn w:val="Normal"/>
    <w:rsid w:val="00BA0796"/>
    <w:pPr>
      <w:pBdr>
        <w:left w:val="single" w:sz="12" w:space="0" w:color="0000FF"/>
        <w:bottom w:val="single" w:sz="12" w:space="0" w:color="0000FF"/>
      </w:pBdr>
      <w:spacing w:before="100" w:beforeAutospacing="1" w:after="100" w:afterAutospacing="1"/>
      <w:jc w:val="center"/>
    </w:pPr>
    <w:rPr>
      <w:rFonts w:eastAsia="Arial Unicode MS"/>
      <w:b/>
      <w:bCs/>
    </w:rPr>
  </w:style>
  <w:style w:type="paragraph" w:customStyle="1" w:styleId="xl164">
    <w:name w:val="xl164"/>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65">
    <w:name w:val="xl165"/>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rPr>
  </w:style>
  <w:style w:type="paragraph" w:customStyle="1" w:styleId="xl166">
    <w:name w:val="xl166"/>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67">
    <w:name w:val="xl167"/>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68">
    <w:name w:val="xl168"/>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69">
    <w:name w:val="xl169"/>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70">
    <w:name w:val="xl170"/>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71">
    <w:name w:val="xl171"/>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72">
    <w:name w:val="xl172"/>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73">
    <w:name w:val="xl173"/>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74">
    <w:name w:val="xl174"/>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75">
    <w:name w:val="xl175"/>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76">
    <w:name w:val="xl176"/>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77">
    <w:name w:val="xl177"/>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78">
    <w:name w:val="xl178"/>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color w:val="FFFFFF"/>
    </w:rPr>
  </w:style>
  <w:style w:type="paragraph" w:customStyle="1" w:styleId="xl179">
    <w:name w:val="xl179"/>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80">
    <w:name w:val="xl180"/>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81">
    <w:name w:val="xl181"/>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82">
    <w:name w:val="xl182"/>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83">
    <w:name w:val="xl183"/>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84">
    <w:name w:val="xl184"/>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85">
    <w:name w:val="xl185"/>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FF0000"/>
    </w:rPr>
  </w:style>
  <w:style w:type="paragraph" w:customStyle="1" w:styleId="xl186">
    <w:name w:val="xl186"/>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87">
    <w:name w:val="xl187"/>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88">
    <w:name w:val="xl188"/>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89">
    <w:name w:val="xl189"/>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90">
    <w:name w:val="xl190"/>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91">
    <w:name w:val="xl191"/>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92">
    <w:name w:val="xl192"/>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93">
    <w:name w:val="xl193"/>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94">
    <w:name w:val="xl194"/>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95">
    <w:name w:val="xl195"/>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96">
    <w:name w:val="xl196"/>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97">
    <w:name w:val="xl197"/>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98">
    <w:name w:val="xl198"/>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99">
    <w:name w:val="xl199"/>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200">
    <w:name w:val="xl200"/>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201">
    <w:name w:val="xl201"/>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202">
    <w:name w:val="xl202"/>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203">
    <w:name w:val="xl203"/>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204">
    <w:name w:val="xl204"/>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205">
    <w:name w:val="xl205"/>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206">
    <w:name w:val="xl206"/>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207">
    <w:name w:val="xl207"/>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208">
    <w:name w:val="xl208"/>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209">
    <w:name w:val="xl209"/>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210">
    <w:name w:val="xl210"/>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211">
    <w:name w:val="xl211"/>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rPr>
  </w:style>
  <w:style w:type="paragraph" w:customStyle="1" w:styleId="xl212">
    <w:name w:val="xl212"/>
    <w:basedOn w:val="Normal"/>
    <w:rsid w:val="00BA0796"/>
    <w:pPr>
      <w:pBdr>
        <w:left w:val="single" w:sz="12" w:space="0" w:color="0000FF"/>
        <w:bottom w:val="single" w:sz="12" w:space="0" w:color="0000FF"/>
        <w:right w:val="single" w:sz="12" w:space="0" w:color="0000FF"/>
      </w:pBdr>
      <w:spacing w:before="100" w:beforeAutospacing="1" w:after="100" w:afterAutospacing="1"/>
    </w:pPr>
    <w:rPr>
      <w:rFonts w:eastAsia="Arial Unicode MS"/>
    </w:rPr>
  </w:style>
  <w:style w:type="paragraph" w:customStyle="1" w:styleId="xl213">
    <w:name w:val="xl213"/>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sz w:val="12"/>
      <w:szCs w:val="12"/>
    </w:rPr>
  </w:style>
  <w:style w:type="paragraph" w:customStyle="1" w:styleId="xl214">
    <w:name w:val="xl214"/>
    <w:basedOn w:val="Normal"/>
    <w:rsid w:val="00BA0796"/>
    <w:pPr>
      <w:pBdr>
        <w:top w:val="single" w:sz="12" w:space="0" w:color="0000FF"/>
        <w:left w:val="single" w:sz="12" w:space="0" w:color="0000FF"/>
      </w:pBdr>
      <w:spacing w:before="100" w:beforeAutospacing="1" w:after="100" w:afterAutospacing="1"/>
      <w:jc w:val="center"/>
    </w:pPr>
    <w:rPr>
      <w:rFonts w:eastAsia="Arial Unicode MS"/>
      <w:b/>
      <w:bCs/>
    </w:rPr>
  </w:style>
  <w:style w:type="paragraph" w:customStyle="1" w:styleId="xl215">
    <w:name w:val="xl215"/>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sz w:val="16"/>
      <w:szCs w:val="16"/>
    </w:rPr>
  </w:style>
  <w:style w:type="paragraph" w:customStyle="1" w:styleId="xl216">
    <w:name w:val="xl216"/>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sz w:val="16"/>
      <w:szCs w:val="16"/>
    </w:rPr>
  </w:style>
  <w:style w:type="paragraph" w:customStyle="1" w:styleId="Cabealho0">
    <w:name w:val="Cabeħalho"/>
    <w:basedOn w:val="Normal"/>
    <w:rsid w:val="00BA0796"/>
    <w:pPr>
      <w:tabs>
        <w:tab w:val="left" w:pos="0"/>
        <w:tab w:val="center" w:pos="4420"/>
        <w:tab w:val="right" w:pos="8838"/>
      </w:tabs>
    </w:pPr>
    <w:rPr>
      <w:szCs w:val="20"/>
      <w:lang w:val="en-US"/>
    </w:rPr>
  </w:style>
  <w:style w:type="paragraph" w:styleId="Ttulo">
    <w:name w:val="Title"/>
    <w:basedOn w:val="Normal"/>
    <w:link w:val="TtuloChar"/>
    <w:qFormat/>
    <w:rsid w:val="00BA0796"/>
    <w:pPr>
      <w:jc w:val="center"/>
    </w:pPr>
    <w:rPr>
      <w:rFonts w:ascii="Arial" w:hAnsi="Arial"/>
      <w:b/>
      <w:szCs w:val="20"/>
    </w:rPr>
  </w:style>
  <w:style w:type="character" w:styleId="Refdecomentrio">
    <w:name w:val="annotation reference"/>
    <w:semiHidden/>
    <w:rsid w:val="00BA0796"/>
    <w:rPr>
      <w:sz w:val="16"/>
      <w:szCs w:val="16"/>
    </w:rPr>
  </w:style>
  <w:style w:type="paragraph" w:styleId="Textodecomentrio">
    <w:name w:val="annotation text"/>
    <w:basedOn w:val="Normal"/>
    <w:link w:val="TextodecomentrioChar"/>
    <w:semiHidden/>
    <w:rsid w:val="00BA0796"/>
    <w:rPr>
      <w:b/>
      <w:bCs/>
      <w:color w:val="000000"/>
      <w:sz w:val="20"/>
      <w:szCs w:val="20"/>
    </w:rPr>
  </w:style>
  <w:style w:type="paragraph" w:styleId="Textodebalo">
    <w:name w:val="Balloon Text"/>
    <w:basedOn w:val="Normal"/>
    <w:semiHidden/>
    <w:rsid w:val="00BA0796"/>
    <w:rPr>
      <w:rFonts w:ascii="Tahoma" w:hAnsi="Tahoma" w:cs="Tahoma"/>
      <w:sz w:val="16"/>
      <w:szCs w:val="16"/>
    </w:rPr>
  </w:style>
  <w:style w:type="table" w:styleId="Tabelacomgrade">
    <w:name w:val="Table Grid"/>
    <w:basedOn w:val="Tabelanormal"/>
    <w:rsid w:val="005F34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merodepgina">
    <w:name w:val="page number"/>
    <w:basedOn w:val="Fontepargpadro"/>
    <w:rsid w:val="00A327D9"/>
  </w:style>
  <w:style w:type="table" w:styleId="Tabelaclssica1">
    <w:name w:val="Table Classic 1"/>
    <w:basedOn w:val="Tabelanormal"/>
    <w:rsid w:val="00FF306C"/>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clssica2">
    <w:name w:val="Table Classic 2"/>
    <w:basedOn w:val="Tabelanormal"/>
    <w:rsid w:val="00FF306C"/>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clssica3">
    <w:name w:val="Table Classic 3"/>
    <w:basedOn w:val="Tabelanormal"/>
    <w:rsid w:val="00FF306C"/>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character" w:customStyle="1" w:styleId="Ttulo7Char">
    <w:name w:val="Título 7 Char"/>
    <w:link w:val="Ttulo7"/>
    <w:semiHidden/>
    <w:rsid w:val="0066774D"/>
    <w:rPr>
      <w:rFonts w:ascii="Calibri" w:eastAsia="Times New Roman" w:hAnsi="Calibri" w:cs="Times New Roman"/>
      <w:sz w:val="24"/>
      <w:szCs w:val="24"/>
    </w:rPr>
  </w:style>
  <w:style w:type="paragraph" w:customStyle="1" w:styleId="Item">
    <w:name w:val="Item"/>
    <w:basedOn w:val="Normal"/>
    <w:rsid w:val="0024553B"/>
    <w:pPr>
      <w:overflowPunct w:val="0"/>
      <w:autoSpaceDE w:val="0"/>
      <w:autoSpaceDN w:val="0"/>
      <w:adjustRightInd w:val="0"/>
      <w:spacing w:before="480"/>
    </w:pPr>
    <w:rPr>
      <w:rFonts w:ascii="Arial" w:hAnsi="Arial"/>
      <w:b/>
      <w:szCs w:val="20"/>
    </w:rPr>
  </w:style>
  <w:style w:type="paragraph" w:customStyle="1" w:styleId="texto1">
    <w:name w:val="texto1"/>
    <w:basedOn w:val="Sumrio1"/>
    <w:rsid w:val="0024553B"/>
    <w:pPr>
      <w:tabs>
        <w:tab w:val="right" w:leader="dot" w:pos="9345"/>
      </w:tabs>
      <w:spacing w:before="60" w:after="60" w:line="360" w:lineRule="auto"/>
    </w:pPr>
    <w:rPr>
      <w:rFonts w:ascii="Arial" w:hAnsi="Arial"/>
      <w:bCs/>
    </w:rPr>
  </w:style>
  <w:style w:type="paragraph" w:styleId="Sumrio1">
    <w:name w:val="toc 1"/>
    <w:basedOn w:val="Normal"/>
    <w:next w:val="Normal"/>
    <w:autoRedefine/>
    <w:rsid w:val="0024553B"/>
  </w:style>
  <w:style w:type="character" w:customStyle="1" w:styleId="Ttulo6Char">
    <w:name w:val="Título 6 Char"/>
    <w:aliases w:val="H6 Char,PIM 6 Char"/>
    <w:link w:val="Ttulo6"/>
    <w:rsid w:val="00B554F1"/>
    <w:rPr>
      <w:b/>
      <w:bCs/>
      <w:sz w:val="28"/>
      <w:szCs w:val="24"/>
    </w:rPr>
  </w:style>
  <w:style w:type="character" w:customStyle="1" w:styleId="CabealhoChar">
    <w:name w:val="Cabeçalho Char"/>
    <w:basedOn w:val="Fontepargpadro"/>
    <w:link w:val="Cabealho"/>
    <w:uiPriority w:val="99"/>
    <w:rsid w:val="00B554F1"/>
  </w:style>
  <w:style w:type="character" w:customStyle="1" w:styleId="TtuloChar">
    <w:name w:val="Título Char"/>
    <w:link w:val="Ttulo"/>
    <w:rsid w:val="00B554F1"/>
    <w:rPr>
      <w:rFonts w:ascii="Arial" w:hAnsi="Arial"/>
      <w:b/>
      <w:sz w:val="24"/>
    </w:rPr>
  </w:style>
  <w:style w:type="paragraph" w:customStyle="1" w:styleId="ListaColorida-nfase11">
    <w:name w:val="Lista Colorida - Ênfase 11"/>
    <w:basedOn w:val="Normal"/>
    <w:uiPriority w:val="34"/>
    <w:qFormat/>
    <w:rsid w:val="00913B93"/>
    <w:pPr>
      <w:ind w:left="720"/>
      <w:contextualSpacing/>
    </w:pPr>
  </w:style>
  <w:style w:type="paragraph" w:styleId="Assuntodocomentrio">
    <w:name w:val="annotation subject"/>
    <w:basedOn w:val="Textodecomentrio"/>
    <w:next w:val="Textodecomentrio"/>
    <w:link w:val="AssuntodocomentrioChar"/>
    <w:rsid w:val="00837F18"/>
    <w:rPr>
      <w:color w:val="auto"/>
    </w:rPr>
  </w:style>
  <w:style w:type="character" w:customStyle="1" w:styleId="TextodecomentrioChar">
    <w:name w:val="Texto de comentário Char"/>
    <w:link w:val="Textodecomentrio"/>
    <w:semiHidden/>
    <w:rsid w:val="00837F18"/>
    <w:rPr>
      <w:b/>
      <w:bCs/>
      <w:color w:val="000000"/>
    </w:rPr>
  </w:style>
  <w:style w:type="character" w:customStyle="1" w:styleId="AssuntodocomentrioChar">
    <w:name w:val="Assunto do comentário Char"/>
    <w:basedOn w:val="TextodecomentrioChar"/>
    <w:link w:val="Assuntodocomentrio"/>
    <w:rsid w:val="00837F18"/>
    <w:rPr>
      <w:b/>
      <w:bCs/>
      <w:color w:val="000000"/>
    </w:rPr>
  </w:style>
  <w:style w:type="paragraph" w:styleId="MapadoDocumento">
    <w:name w:val="Document Map"/>
    <w:basedOn w:val="Normal"/>
    <w:link w:val="MapadoDocumentoChar"/>
    <w:rsid w:val="00D0764C"/>
    <w:rPr>
      <w:rFonts w:ascii="Tahoma" w:hAnsi="Tahoma"/>
      <w:sz w:val="16"/>
      <w:szCs w:val="16"/>
    </w:rPr>
  </w:style>
  <w:style w:type="character" w:customStyle="1" w:styleId="MapadoDocumentoChar">
    <w:name w:val="Mapa do Documento Char"/>
    <w:link w:val="MapadoDocumento"/>
    <w:rsid w:val="00D0764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701F"/>
    <w:rPr>
      <w:sz w:val="24"/>
      <w:szCs w:val="24"/>
    </w:rPr>
  </w:style>
  <w:style w:type="paragraph" w:styleId="Ttulo1">
    <w:name w:val="heading 1"/>
    <w:basedOn w:val="Normal"/>
    <w:next w:val="Normal"/>
    <w:qFormat/>
    <w:rsid w:val="00A8701F"/>
    <w:pPr>
      <w:keepNext/>
      <w:spacing w:line="264" w:lineRule="auto"/>
      <w:jc w:val="center"/>
      <w:outlineLvl w:val="0"/>
    </w:pPr>
    <w:rPr>
      <w:b/>
      <w:bCs/>
      <w:sz w:val="96"/>
    </w:rPr>
  </w:style>
  <w:style w:type="paragraph" w:styleId="Ttulo2">
    <w:name w:val="heading 2"/>
    <w:basedOn w:val="Normal"/>
    <w:next w:val="Normal"/>
    <w:qFormat/>
    <w:rsid w:val="00A8701F"/>
    <w:pPr>
      <w:keepNext/>
      <w:spacing w:line="264" w:lineRule="auto"/>
      <w:jc w:val="both"/>
      <w:outlineLvl w:val="1"/>
    </w:pPr>
    <w:rPr>
      <w:b/>
      <w:bCs/>
    </w:rPr>
  </w:style>
  <w:style w:type="paragraph" w:styleId="Ttulo3">
    <w:name w:val="heading 3"/>
    <w:basedOn w:val="Normal"/>
    <w:next w:val="Normal"/>
    <w:qFormat/>
    <w:rsid w:val="00A8701F"/>
    <w:pPr>
      <w:keepNext/>
      <w:ind w:firstLine="4680"/>
      <w:jc w:val="center"/>
      <w:outlineLvl w:val="2"/>
    </w:pPr>
    <w:rPr>
      <w:rFonts w:cs="Arial"/>
      <w:b/>
      <w:bCs/>
    </w:rPr>
  </w:style>
  <w:style w:type="paragraph" w:styleId="Ttulo4">
    <w:name w:val="heading 4"/>
    <w:basedOn w:val="Normal"/>
    <w:next w:val="Normal"/>
    <w:qFormat/>
    <w:rsid w:val="00A8701F"/>
    <w:pPr>
      <w:keepNext/>
      <w:spacing w:line="264" w:lineRule="auto"/>
      <w:jc w:val="both"/>
      <w:outlineLvl w:val="3"/>
    </w:pPr>
    <w:rPr>
      <w:b/>
      <w:bCs/>
      <w:sz w:val="22"/>
    </w:rPr>
  </w:style>
  <w:style w:type="paragraph" w:styleId="Ttulo5">
    <w:name w:val="heading 5"/>
    <w:basedOn w:val="Normal"/>
    <w:next w:val="Normal"/>
    <w:qFormat/>
    <w:rsid w:val="00BA0796"/>
    <w:pPr>
      <w:keepNext/>
      <w:ind w:left="-1440" w:firstLine="1440"/>
      <w:jc w:val="center"/>
      <w:outlineLvl w:val="4"/>
    </w:pPr>
    <w:rPr>
      <w:b/>
      <w:bCs/>
      <w:sz w:val="20"/>
      <w:szCs w:val="20"/>
    </w:rPr>
  </w:style>
  <w:style w:type="paragraph" w:styleId="Ttulo6">
    <w:name w:val="heading 6"/>
    <w:aliases w:val="H6,PIM 6"/>
    <w:basedOn w:val="Normal"/>
    <w:next w:val="Normal"/>
    <w:link w:val="Ttulo6Char"/>
    <w:qFormat/>
    <w:rsid w:val="00BA0796"/>
    <w:pPr>
      <w:keepNext/>
      <w:jc w:val="center"/>
      <w:outlineLvl w:val="5"/>
    </w:pPr>
    <w:rPr>
      <w:b/>
      <w:bCs/>
      <w:sz w:val="28"/>
    </w:rPr>
  </w:style>
  <w:style w:type="paragraph" w:styleId="Ttulo7">
    <w:name w:val="heading 7"/>
    <w:basedOn w:val="Normal"/>
    <w:next w:val="Normal"/>
    <w:link w:val="Ttulo7Char"/>
    <w:qFormat/>
    <w:rsid w:val="0066774D"/>
    <w:pPr>
      <w:spacing w:before="240" w:after="60"/>
      <w:outlineLvl w:val="6"/>
    </w:pPr>
    <w:rPr>
      <w:rFonts w:ascii="Calibri" w:hAnsi="Calibri"/>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rsid w:val="00A8701F"/>
    <w:pPr>
      <w:tabs>
        <w:tab w:val="left" w:pos="567"/>
        <w:tab w:val="left" w:pos="1134"/>
        <w:tab w:val="left" w:pos="1702"/>
        <w:tab w:val="left" w:pos="2269"/>
      </w:tabs>
      <w:spacing w:line="240" w:lineRule="exact"/>
      <w:jc w:val="both"/>
    </w:pPr>
    <w:rPr>
      <w:sz w:val="28"/>
      <w:szCs w:val="20"/>
    </w:rPr>
  </w:style>
  <w:style w:type="paragraph" w:styleId="Recuodecorpodetexto2">
    <w:name w:val="Body Text Indent 2"/>
    <w:basedOn w:val="Normal"/>
    <w:rsid w:val="00A8701F"/>
    <w:pPr>
      <w:spacing w:line="240" w:lineRule="exact"/>
      <w:ind w:left="4253" w:hanging="4253"/>
      <w:jc w:val="both"/>
    </w:pPr>
    <w:rPr>
      <w:rFonts w:ascii="Arial" w:hAnsi="Arial"/>
      <w:szCs w:val="20"/>
    </w:rPr>
  </w:style>
  <w:style w:type="paragraph" w:styleId="Recuodecorpodetexto3">
    <w:name w:val="Body Text Indent 3"/>
    <w:basedOn w:val="Normal"/>
    <w:rsid w:val="00A8701F"/>
    <w:pPr>
      <w:spacing w:line="264" w:lineRule="auto"/>
      <w:ind w:firstLine="1440"/>
      <w:jc w:val="both"/>
    </w:pPr>
  </w:style>
  <w:style w:type="paragraph" w:styleId="Cabealho">
    <w:name w:val="header"/>
    <w:basedOn w:val="Normal"/>
    <w:link w:val="CabealhoChar"/>
    <w:uiPriority w:val="99"/>
    <w:rsid w:val="00A8701F"/>
    <w:pPr>
      <w:tabs>
        <w:tab w:val="center" w:pos="4252"/>
        <w:tab w:val="right" w:pos="8504"/>
      </w:tabs>
    </w:pPr>
    <w:rPr>
      <w:sz w:val="20"/>
      <w:szCs w:val="20"/>
    </w:rPr>
  </w:style>
  <w:style w:type="paragraph" w:styleId="Corpodetexto2">
    <w:name w:val="Body Text 2"/>
    <w:basedOn w:val="Normal"/>
    <w:rsid w:val="00A8701F"/>
    <w:pPr>
      <w:jc w:val="both"/>
    </w:pPr>
    <w:rPr>
      <w:b/>
      <w:bCs/>
    </w:rPr>
  </w:style>
  <w:style w:type="paragraph" w:customStyle="1" w:styleId="P30">
    <w:name w:val="P30"/>
    <w:basedOn w:val="Normal"/>
    <w:rsid w:val="00A8701F"/>
    <w:pPr>
      <w:jc w:val="both"/>
    </w:pPr>
    <w:rPr>
      <w:b/>
      <w:snapToGrid w:val="0"/>
      <w:szCs w:val="20"/>
    </w:rPr>
  </w:style>
  <w:style w:type="paragraph" w:customStyle="1" w:styleId="Estilo1">
    <w:name w:val="Estilo1"/>
    <w:basedOn w:val="Normal"/>
    <w:rsid w:val="00A8701F"/>
    <w:pPr>
      <w:tabs>
        <w:tab w:val="left" w:pos="2268"/>
      </w:tabs>
      <w:ind w:left="2410" w:hanging="992"/>
      <w:jc w:val="both"/>
    </w:pPr>
    <w:rPr>
      <w:snapToGrid w:val="0"/>
      <w:szCs w:val="20"/>
    </w:rPr>
  </w:style>
  <w:style w:type="paragraph" w:customStyle="1" w:styleId="level1">
    <w:name w:val="_level1"/>
    <w:basedOn w:val="Normal"/>
    <w:rsid w:val="00A8701F"/>
    <w:rPr>
      <w:szCs w:val="20"/>
      <w:lang w:val="en-US"/>
    </w:rPr>
  </w:style>
  <w:style w:type="paragraph" w:styleId="Recuodecorpodetexto">
    <w:name w:val="Body Text Indent"/>
    <w:basedOn w:val="Normal"/>
    <w:rsid w:val="00A8701F"/>
    <w:pPr>
      <w:ind w:left="708" w:firstLine="708"/>
      <w:jc w:val="both"/>
    </w:pPr>
    <w:rPr>
      <w:color w:val="FF0000"/>
      <w:sz w:val="28"/>
      <w:szCs w:val="28"/>
    </w:rPr>
  </w:style>
  <w:style w:type="paragraph" w:styleId="Corpodetexto3">
    <w:name w:val="Body Text 3"/>
    <w:basedOn w:val="Normal"/>
    <w:rsid w:val="00A8701F"/>
    <w:rPr>
      <w:b/>
      <w:color w:val="FF0000"/>
      <w:sz w:val="28"/>
      <w:szCs w:val="28"/>
    </w:rPr>
  </w:style>
  <w:style w:type="paragraph" w:styleId="Rodap">
    <w:name w:val="footer"/>
    <w:basedOn w:val="Normal"/>
    <w:rsid w:val="00B945FC"/>
    <w:pPr>
      <w:tabs>
        <w:tab w:val="center" w:pos="4252"/>
        <w:tab w:val="right" w:pos="8504"/>
      </w:tabs>
    </w:pPr>
  </w:style>
  <w:style w:type="paragraph" w:customStyle="1" w:styleId="EstiloMA">
    <w:name w:val="Estilo MA"/>
    <w:basedOn w:val="Normal"/>
    <w:rsid w:val="00BA0796"/>
    <w:pPr>
      <w:numPr>
        <w:numId w:val="1"/>
      </w:numPr>
    </w:pPr>
    <w:rPr>
      <w:sz w:val="20"/>
      <w:szCs w:val="20"/>
    </w:rPr>
  </w:style>
  <w:style w:type="paragraph" w:customStyle="1" w:styleId="xl22">
    <w:name w:val="xl22"/>
    <w:basedOn w:val="Normal"/>
    <w:rsid w:val="00BA0796"/>
    <w:pPr>
      <w:spacing w:before="100" w:beforeAutospacing="1" w:after="100" w:afterAutospacing="1"/>
    </w:pPr>
    <w:rPr>
      <w:rFonts w:eastAsia="Arial Unicode MS"/>
      <w:b/>
      <w:bCs/>
      <w:sz w:val="96"/>
      <w:szCs w:val="96"/>
    </w:rPr>
  </w:style>
  <w:style w:type="paragraph" w:customStyle="1" w:styleId="xl23">
    <w:name w:val="xl23"/>
    <w:basedOn w:val="Normal"/>
    <w:rsid w:val="00BA0796"/>
    <w:pPr>
      <w:spacing w:before="100" w:beforeAutospacing="1" w:after="100" w:afterAutospacing="1"/>
    </w:pPr>
    <w:rPr>
      <w:rFonts w:ascii="MS Sans Serif" w:eastAsia="Arial Unicode MS" w:hAnsi="MS Sans Serif" w:cs="Arial Unicode MS"/>
      <w:sz w:val="32"/>
      <w:szCs w:val="32"/>
    </w:rPr>
  </w:style>
  <w:style w:type="paragraph" w:customStyle="1" w:styleId="xl24">
    <w:name w:val="xl24"/>
    <w:basedOn w:val="Normal"/>
    <w:rsid w:val="00BA0796"/>
    <w:pPr>
      <w:pBdr>
        <w:right w:val="single" w:sz="4" w:space="0" w:color="FFFFFF"/>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BA0796"/>
    <w:pPr>
      <w:pBdr>
        <w:left w:val="single" w:sz="4" w:space="0" w:color="FFFFFF"/>
        <w:bottom w:val="single" w:sz="4" w:space="0" w:color="FFFFFF"/>
      </w:pBdr>
      <w:spacing w:before="100" w:beforeAutospacing="1" w:after="100" w:afterAutospacing="1"/>
    </w:pPr>
    <w:rPr>
      <w:rFonts w:ascii="MS Sans Serif" w:eastAsia="Arial Unicode MS" w:hAnsi="MS Sans Serif" w:cs="Arial Unicode MS"/>
      <w:b/>
      <w:bCs/>
    </w:rPr>
  </w:style>
  <w:style w:type="paragraph" w:customStyle="1" w:styleId="xl26">
    <w:name w:val="xl26"/>
    <w:basedOn w:val="Normal"/>
    <w:rsid w:val="00BA0796"/>
    <w:pPr>
      <w:pBdr>
        <w:bottom w:val="single" w:sz="4" w:space="0" w:color="FFFFFF"/>
      </w:pBdr>
      <w:spacing w:before="100" w:beforeAutospacing="1" w:after="100" w:afterAutospacing="1"/>
    </w:pPr>
    <w:rPr>
      <w:rFonts w:ascii="MS Sans Serif" w:eastAsia="Arial Unicode MS" w:hAnsi="MS Sans Serif" w:cs="Arial Unicode MS"/>
      <w:sz w:val="32"/>
      <w:szCs w:val="32"/>
    </w:rPr>
  </w:style>
  <w:style w:type="paragraph" w:customStyle="1" w:styleId="xl27">
    <w:name w:val="xl27"/>
    <w:basedOn w:val="Normal"/>
    <w:rsid w:val="00BA0796"/>
    <w:pPr>
      <w:pBdr>
        <w:bottom w:val="single" w:sz="4" w:space="0" w:color="FFFFFF"/>
      </w:pBdr>
      <w:spacing w:before="100" w:beforeAutospacing="1" w:after="100" w:afterAutospacing="1"/>
    </w:pPr>
    <w:rPr>
      <w:rFonts w:ascii="MS Sans Serif" w:eastAsia="Arial Unicode MS" w:hAnsi="MS Sans Serif" w:cs="Arial Unicode MS"/>
      <w:i/>
      <w:iCs/>
      <w:sz w:val="32"/>
      <w:szCs w:val="32"/>
    </w:rPr>
  </w:style>
  <w:style w:type="paragraph" w:customStyle="1" w:styleId="xl28">
    <w:name w:val="xl28"/>
    <w:basedOn w:val="Normal"/>
    <w:rsid w:val="00BA0796"/>
    <w:pPr>
      <w:spacing w:before="100" w:beforeAutospacing="1" w:after="100" w:afterAutospacing="1"/>
    </w:pPr>
    <w:rPr>
      <w:rFonts w:ascii="MS Sans Serif" w:eastAsia="Arial Unicode MS" w:hAnsi="MS Sans Serif" w:cs="Arial Unicode MS"/>
      <w:sz w:val="32"/>
      <w:szCs w:val="32"/>
    </w:rPr>
  </w:style>
  <w:style w:type="paragraph" w:customStyle="1" w:styleId="xl29">
    <w:name w:val="xl29"/>
    <w:basedOn w:val="Normal"/>
    <w:rsid w:val="00BA0796"/>
    <w:pPr>
      <w:pBdr>
        <w:bottom w:val="single" w:sz="4" w:space="0" w:color="FFFFFF"/>
        <w:right w:val="single" w:sz="4" w:space="0" w:color="FFFFFF"/>
      </w:pBdr>
      <w:spacing w:before="100" w:beforeAutospacing="1" w:after="100" w:afterAutospacing="1"/>
    </w:pPr>
    <w:rPr>
      <w:rFonts w:ascii="Arial Unicode MS" w:eastAsia="Arial Unicode MS" w:hAnsi="Arial Unicode MS" w:cs="Arial Unicode MS"/>
    </w:rPr>
  </w:style>
  <w:style w:type="paragraph" w:customStyle="1" w:styleId="xl30">
    <w:name w:val="xl30"/>
    <w:basedOn w:val="Normal"/>
    <w:rsid w:val="00BA0796"/>
    <w:pPr>
      <w:spacing w:before="100" w:beforeAutospacing="1" w:after="100" w:afterAutospacing="1"/>
    </w:pPr>
    <w:rPr>
      <w:rFonts w:ascii="MS Sans Serif" w:eastAsia="Arial Unicode MS" w:hAnsi="MS Sans Serif" w:cs="Arial Unicode MS"/>
      <w:b/>
      <w:bCs/>
    </w:rPr>
  </w:style>
  <w:style w:type="paragraph" w:customStyle="1" w:styleId="xl31">
    <w:name w:val="xl31"/>
    <w:basedOn w:val="Normal"/>
    <w:rsid w:val="00BA0796"/>
    <w:pPr>
      <w:spacing w:before="100" w:beforeAutospacing="1" w:after="100" w:afterAutospacing="1"/>
    </w:pPr>
    <w:rPr>
      <w:rFonts w:ascii="MS Sans Serif" w:eastAsia="Arial Unicode MS" w:hAnsi="MS Sans Serif" w:cs="Arial Unicode MS"/>
      <w:sz w:val="32"/>
      <w:szCs w:val="32"/>
    </w:rPr>
  </w:style>
  <w:style w:type="paragraph" w:customStyle="1" w:styleId="xl32">
    <w:name w:val="xl32"/>
    <w:basedOn w:val="Normal"/>
    <w:rsid w:val="00BA0796"/>
    <w:pPr>
      <w:spacing w:before="100" w:beforeAutospacing="1" w:after="100" w:afterAutospacing="1"/>
    </w:pPr>
    <w:rPr>
      <w:rFonts w:eastAsia="Arial Unicode MS"/>
      <w:sz w:val="40"/>
      <w:szCs w:val="40"/>
    </w:rPr>
  </w:style>
  <w:style w:type="paragraph" w:customStyle="1" w:styleId="xl33">
    <w:name w:val="xl33"/>
    <w:basedOn w:val="Normal"/>
    <w:rsid w:val="00BA0796"/>
    <w:pPr>
      <w:pBdr>
        <w:top w:val="single" w:sz="12" w:space="0" w:color="0000FF"/>
      </w:pBdr>
      <w:spacing w:before="100" w:beforeAutospacing="1" w:after="100" w:afterAutospacing="1"/>
      <w:jc w:val="center"/>
    </w:pPr>
    <w:rPr>
      <w:rFonts w:eastAsia="Arial Unicode MS"/>
      <w:b/>
      <w:bCs/>
    </w:rPr>
  </w:style>
  <w:style w:type="paragraph" w:customStyle="1" w:styleId="xl34">
    <w:name w:val="xl34"/>
    <w:basedOn w:val="Normal"/>
    <w:rsid w:val="00BA0796"/>
    <w:pPr>
      <w:pBdr>
        <w:top w:val="single" w:sz="12" w:space="0" w:color="0000FF"/>
        <w:right w:val="single" w:sz="12" w:space="0" w:color="0000FF"/>
      </w:pBdr>
      <w:spacing w:before="100" w:beforeAutospacing="1" w:after="100" w:afterAutospacing="1"/>
      <w:jc w:val="center"/>
    </w:pPr>
    <w:rPr>
      <w:rFonts w:eastAsia="Arial Unicode MS"/>
      <w:b/>
      <w:bCs/>
    </w:rPr>
  </w:style>
  <w:style w:type="paragraph" w:customStyle="1" w:styleId="xl35">
    <w:name w:val="xl35"/>
    <w:basedOn w:val="Normal"/>
    <w:rsid w:val="00BA0796"/>
    <w:pPr>
      <w:pBdr>
        <w:bottom w:val="single" w:sz="12" w:space="0" w:color="0000FF"/>
      </w:pBdr>
      <w:spacing w:before="100" w:beforeAutospacing="1" w:after="100" w:afterAutospacing="1"/>
    </w:pPr>
    <w:rPr>
      <w:rFonts w:eastAsia="Arial Unicode MS"/>
      <w:b/>
      <w:bCs/>
    </w:rPr>
  </w:style>
  <w:style w:type="paragraph" w:customStyle="1" w:styleId="xl36">
    <w:name w:val="xl36"/>
    <w:basedOn w:val="Normal"/>
    <w:rsid w:val="00BA0796"/>
    <w:pPr>
      <w:pBdr>
        <w:bottom w:val="single" w:sz="12" w:space="0" w:color="0000FF"/>
      </w:pBdr>
      <w:spacing w:before="100" w:beforeAutospacing="1" w:after="100" w:afterAutospacing="1"/>
    </w:pPr>
    <w:rPr>
      <w:rFonts w:eastAsia="Arial Unicode MS"/>
      <w:b/>
      <w:bCs/>
    </w:rPr>
  </w:style>
  <w:style w:type="paragraph" w:customStyle="1" w:styleId="xl37">
    <w:name w:val="xl37"/>
    <w:basedOn w:val="Normal"/>
    <w:rsid w:val="00BA0796"/>
    <w:pPr>
      <w:pBdr>
        <w:bottom w:val="single" w:sz="12" w:space="0" w:color="0000FF"/>
      </w:pBdr>
      <w:spacing w:before="100" w:beforeAutospacing="1" w:after="100" w:afterAutospacing="1"/>
    </w:pPr>
    <w:rPr>
      <w:rFonts w:eastAsia="Arial Unicode MS"/>
      <w:b/>
      <w:bCs/>
    </w:rPr>
  </w:style>
  <w:style w:type="paragraph" w:customStyle="1" w:styleId="xl38">
    <w:name w:val="xl38"/>
    <w:basedOn w:val="Normal"/>
    <w:rsid w:val="00BA0796"/>
    <w:pPr>
      <w:pBdr>
        <w:bottom w:val="single" w:sz="12" w:space="0" w:color="0000FF"/>
      </w:pBdr>
      <w:spacing w:before="100" w:beforeAutospacing="1" w:after="100" w:afterAutospacing="1"/>
    </w:pPr>
    <w:rPr>
      <w:rFonts w:eastAsia="Arial Unicode MS"/>
    </w:rPr>
  </w:style>
  <w:style w:type="paragraph" w:customStyle="1" w:styleId="xl39">
    <w:name w:val="xl39"/>
    <w:basedOn w:val="Normal"/>
    <w:rsid w:val="00BA0796"/>
    <w:pPr>
      <w:pBdr>
        <w:bottom w:val="single" w:sz="12" w:space="0" w:color="0000FF"/>
        <w:right w:val="single" w:sz="12" w:space="0" w:color="0000FF"/>
      </w:pBdr>
      <w:spacing w:before="100" w:beforeAutospacing="1" w:after="100" w:afterAutospacing="1"/>
    </w:pPr>
    <w:rPr>
      <w:rFonts w:eastAsia="Arial Unicode MS"/>
    </w:rPr>
  </w:style>
  <w:style w:type="paragraph" w:customStyle="1" w:styleId="xl40">
    <w:name w:val="xl40"/>
    <w:basedOn w:val="Normal"/>
    <w:rsid w:val="00BA0796"/>
    <w:pPr>
      <w:spacing w:before="100" w:beforeAutospacing="1" w:after="100" w:afterAutospacing="1"/>
    </w:pPr>
    <w:rPr>
      <w:rFonts w:eastAsia="Arial Unicode MS"/>
    </w:rPr>
  </w:style>
  <w:style w:type="paragraph" w:customStyle="1" w:styleId="xl41">
    <w:name w:val="xl41"/>
    <w:basedOn w:val="Normal"/>
    <w:rsid w:val="00BA0796"/>
    <w:pPr>
      <w:pBdr>
        <w:top w:val="single" w:sz="12" w:space="0" w:color="0000FF"/>
        <w:right w:val="double" w:sz="6" w:space="0" w:color="FFFFFF"/>
      </w:pBdr>
      <w:spacing w:before="100" w:beforeAutospacing="1" w:after="100" w:afterAutospacing="1"/>
    </w:pPr>
    <w:rPr>
      <w:rFonts w:eastAsia="Arial Unicode MS"/>
    </w:rPr>
  </w:style>
  <w:style w:type="paragraph" w:customStyle="1" w:styleId="xl42">
    <w:name w:val="xl42"/>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pPr>
    <w:rPr>
      <w:rFonts w:eastAsia="Arial Unicode MS"/>
      <w:b/>
      <w:bCs/>
    </w:rPr>
  </w:style>
  <w:style w:type="paragraph" w:customStyle="1" w:styleId="xl43">
    <w:name w:val="xl43"/>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44">
    <w:name w:val="xl44"/>
    <w:basedOn w:val="Normal"/>
    <w:rsid w:val="00BA0796"/>
    <w:pPr>
      <w:pBdr>
        <w:top w:val="single" w:sz="12" w:space="0" w:color="0000FF"/>
        <w:left w:val="single" w:sz="12" w:space="0" w:color="0000FF"/>
        <w:bottom w:val="single" w:sz="12" w:space="0" w:color="0000FF"/>
      </w:pBdr>
      <w:spacing w:before="100" w:beforeAutospacing="1" w:after="100" w:afterAutospacing="1"/>
    </w:pPr>
    <w:rPr>
      <w:rFonts w:eastAsia="Arial Unicode MS"/>
      <w:b/>
      <w:bCs/>
    </w:rPr>
  </w:style>
  <w:style w:type="paragraph" w:customStyle="1" w:styleId="xl45">
    <w:name w:val="xl45"/>
    <w:basedOn w:val="Normal"/>
    <w:rsid w:val="00BA0796"/>
    <w:pPr>
      <w:pBdr>
        <w:top w:val="single" w:sz="12" w:space="0" w:color="0000FF"/>
        <w:bottom w:val="single" w:sz="12" w:space="0" w:color="0000FF"/>
        <w:right w:val="single" w:sz="12" w:space="0" w:color="0000FF"/>
      </w:pBdr>
      <w:spacing w:before="100" w:beforeAutospacing="1" w:after="100" w:afterAutospacing="1"/>
    </w:pPr>
    <w:rPr>
      <w:rFonts w:eastAsia="Arial Unicode MS"/>
    </w:rPr>
  </w:style>
  <w:style w:type="paragraph" w:customStyle="1" w:styleId="xl46">
    <w:name w:val="xl46"/>
    <w:basedOn w:val="Normal"/>
    <w:rsid w:val="00BA0796"/>
    <w:pPr>
      <w:pBdr>
        <w:top w:val="single" w:sz="12" w:space="0" w:color="0000FF"/>
        <w:left w:val="single" w:sz="12" w:space="0" w:color="0000FF"/>
      </w:pBdr>
      <w:spacing w:before="100" w:beforeAutospacing="1" w:after="100" w:afterAutospacing="1"/>
    </w:pPr>
    <w:rPr>
      <w:rFonts w:eastAsia="Arial Unicode MS"/>
      <w:b/>
      <w:bCs/>
    </w:rPr>
  </w:style>
  <w:style w:type="paragraph" w:customStyle="1" w:styleId="xl47">
    <w:name w:val="xl47"/>
    <w:basedOn w:val="Normal"/>
    <w:rsid w:val="00BA0796"/>
    <w:pPr>
      <w:pBdr>
        <w:top w:val="single" w:sz="12" w:space="0" w:color="0000FF"/>
        <w:right w:val="single" w:sz="12" w:space="0" w:color="0000FF"/>
      </w:pBdr>
      <w:spacing w:before="100" w:beforeAutospacing="1" w:after="100" w:afterAutospacing="1"/>
    </w:pPr>
    <w:rPr>
      <w:rFonts w:eastAsia="Arial Unicode MS"/>
      <w:b/>
      <w:bCs/>
    </w:rPr>
  </w:style>
  <w:style w:type="paragraph" w:customStyle="1" w:styleId="xl48">
    <w:name w:val="xl48"/>
    <w:basedOn w:val="Normal"/>
    <w:rsid w:val="00BA0796"/>
    <w:pPr>
      <w:pBdr>
        <w:left w:val="single" w:sz="12" w:space="0" w:color="0000FF"/>
        <w:bottom w:val="single" w:sz="12" w:space="0" w:color="0000FF"/>
        <w:right w:val="single" w:sz="12" w:space="0" w:color="0000FF"/>
      </w:pBdr>
      <w:spacing w:before="100" w:beforeAutospacing="1" w:after="100" w:afterAutospacing="1"/>
    </w:pPr>
    <w:rPr>
      <w:rFonts w:eastAsia="Arial Unicode MS"/>
      <w:b/>
      <w:bCs/>
    </w:rPr>
  </w:style>
  <w:style w:type="paragraph" w:customStyle="1" w:styleId="xl49">
    <w:name w:val="xl49"/>
    <w:basedOn w:val="Normal"/>
    <w:rsid w:val="00BA0796"/>
    <w:pPr>
      <w:pBdr>
        <w:left w:val="single" w:sz="12" w:space="0" w:color="FFFFFF"/>
        <w:right w:val="single" w:sz="12" w:space="0" w:color="FFFFFF"/>
      </w:pBdr>
      <w:spacing w:before="100" w:beforeAutospacing="1" w:after="100" w:afterAutospacing="1"/>
    </w:pPr>
    <w:rPr>
      <w:rFonts w:eastAsia="Arial Unicode MS"/>
      <w:b/>
      <w:bCs/>
    </w:rPr>
  </w:style>
  <w:style w:type="paragraph" w:customStyle="1" w:styleId="xl50">
    <w:name w:val="xl50"/>
    <w:basedOn w:val="Normal"/>
    <w:rsid w:val="00BA0796"/>
    <w:pPr>
      <w:pBdr>
        <w:right w:val="single" w:sz="12" w:space="0" w:color="0000FF"/>
      </w:pBdr>
      <w:spacing w:before="100" w:beforeAutospacing="1" w:after="100" w:afterAutospacing="1"/>
    </w:pPr>
    <w:rPr>
      <w:rFonts w:eastAsia="Arial Unicode MS"/>
      <w:b/>
      <w:bCs/>
    </w:rPr>
  </w:style>
  <w:style w:type="paragraph" w:customStyle="1" w:styleId="xl51">
    <w:name w:val="xl51"/>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52">
    <w:name w:val="xl52"/>
    <w:basedOn w:val="Normal"/>
    <w:rsid w:val="00BA0796"/>
    <w:pPr>
      <w:pBdr>
        <w:left w:val="single" w:sz="12" w:space="0" w:color="0000FF"/>
        <w:bottom w:val="single" w:sz="12" w:space="0" w:color="0000FF"/>
        <w:right w:val="single" w:sz="12" w:space="0" w:color="0000FF"/>
      </w:pBdr>
      <w:spacing w:before="100" w:beforeAutospacing="1" w:after="100" w:afterAutospacing="1"/>
    </w:pPr>
    <w:rPr>
      <w:rFonts w:eastAsia="Arial Unicode MS"/>
      <w:b/>
      <w:bCs/>
    </w:rPr>
  </w:style>
  <w:style w:type="paragraph" w:customStyle="1" w:styleId="xl53">
    <w:name w:val="xl53"/>
    <w:basedOn w:val="Normal"/>
    <w:rsid w:val="00BA0796"/>
    <w:pPr>
      <w:pBdr>
        <w:top w:val="single" w:sz="12" w:space="0" w:color="0000FF"/>
        <w:left w:val="single" w:sz="12" w:space="0" w:color="0000FF"/>
      </w:pBdr>
      <w:spacing w:before="100" w:beforeAutospacing="1" w:after="100" w:afterAutospacing="1"/>
    </w:pPr>
    <w:rPr>
      <w:rFonts w:eastAsia="Arial Unicode MS"/>
      <w:b/>
      <w:bCs/>
    </w:rPr>
  </w:style>
  <w:style w:type="paragraph" w:customStyle="1" w:styleId="xl54">
    <w:name w:val="xl54"/>
    <w:basedOn w:val="Normal"/>
    <w:rsid w:val="00BA0796"/>
    <w:pPr>
      <w:pBdr>
        <w:top w:val="single" w:sz="12" w:space="0" w:color="0000FF"/>
        <w:right w:val="single" w:sz="12" w:space="0" w:color="0000FF"/>
      </w:pBdr>
      <w:spacing w:before="100" w:beforeAutospacing="1" w:after="100" w:afterAutospacing="1"/>
    </w:pPr>
    <w:rPr>
      <w:rFonts w:eastAsia="Arial Unicode MS"/>
      <w:b/>
      <w:bCs/>
    </w:rPr>
  </w:style>
  <w:style w:type="paragraph" w:customStyle="1" w:styleId="xl55">
    <w:name w:val="xl55"/>
    <w:basedOn w:val="Normal"/>
    <w:rsid w:val="00BA0796"/>
    <w:pPr>
      <w:pBdr>
        <w:left w:val="single" w:sz="12" w:space="0" w:color="0000FF"/>
        <w:bottom w:val="single" w:sz="12" w:space="0" w:color="0000FF"/>
      </w:pBdr>
      <w:spacing w:before="100" w:beforeAutospacing="1" w:after="100" w:afterAutospacing="1"/>
    </w:pPr>
    <w:rPr>
      <w:rFonts w:eastAsia="Arial Unicode MS"/>
      <w:b/>
      <w:bCs/>
    </w:rPr>
  </w:style>
  <w:style w:type="paragraph" w:customStyle="1" w:styleId="xl56">
    <w:name w:val="xl56"/>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pPr>
    <w:rPr>
      <w:rFonts w:eastAsia="Arial Unicode MS"/>
      <w:b/>
      <w:bCs/>
    </w:rPr>
  </w:style>
  <w:style w:type="paragraph" w:customStyle="1" w:styleId="xl57">
    <w:name w:val="xl57"/>
    <w:basedOn w:val="Normal"/>
    <w:rsid w:val="00BA0796"/>
    <w:pPr>
      <w:pBdr>
        <w:left w:val="single" w:sz="12" w:space="0" w:color="0000FF"/>
        <w:bottom w:val="single" w:sz="12" w:space="0" w:color="0000FF"/>
      </w:pBdr>
      <w:spacing w:before="100" w:beforeAutospacing="1" w:after="100" w:afterAutospacing="1"/>
    </w:pPr>
    <w:rPr>
      <w:rFonts w:eastAsia="Arial Unicode MS"/>
      <w:b/>
      <w:bCs/>
      <w:color w:val="008080"/>
    </w:rPr>
  </w:style>
  <w:style w:type="paragraph" w:customStyle="1" w:styleId="xl58">
    <w:name w:val="xl58"/>
    <w:basedOn w:val="Normal"/>
    <w:rsid w:val="00BA0796"/>
    <w:pPr>
      <w:pBdr>
        <w:bottom w:val="single" w:sz="12" w:space="0" w:color="0000FF"/>
        <w:right w:val="single" w:sz="12" w:space="0" w:color="0000FF"/>
      </w:pBdr>
      <w:spacing w:before="100" w:beforeAutospacing="1" w:after="100" w:afterAutospacing="1"/>
    </w:pPr>
    <w:rPr>
      <w:rFonts w:eastAsia="Arial Unicode MS"/>
      <w:b/>
      <w:bCs/>
    </w:rPr>
  </w:style>
  <w:style w:type="paragraph" w:customStyle="1" w:styleId="xl59">
    <w:name w:val="xl59"/>
    <w:basedOn w:val="Normal"/>
    <w:rsid w:val="00BA0796"/>
    <w:pPr>
      <w:pBdr>
        <w:top w:val="single" w:sz="12" w:space="0" w:color="0000FF"/>
        <w:left w:val="single" w:sz="12" w:space="0" w:color="0000FF"/>
        <w:right w:val="single" w:sz="12" w:space="0" w:color="0000FF"/>
      </w:pBdr>
      <w:spacing w:before="100" w:beforeAutospacing="1" w:after="100" w:afterAutospacing="1"/>
    </w:pPr>
    <w:rPr>
      <w:rFonts w:eastAsia="Arial Unicode MS"/>
      <w:b/>
      <w:bCs/>
    </w:rPr>
  </w:style>
  <w:style w:type="paragraph" w:customStyle="1" w:styleId="xl60">
    <w:name w:val="xl60"/>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pPr>
    <w:rPr>
      <w:rFonts w:eastAsia="Arial Unicode MS"/>
      <w:b/>
      <w:bCs/>
    </w:rPr>
  </w:style>
  <w:style w:type="paragraph" w:customStyle="1" w:styleId="xl61">
    <w:name w:val="xl61"/>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62">
    <w:name w:val="xl62"/>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63">
    <w:name w:val="xl63"/>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0000"/>
    </w:rPr>
  </w:style>
  <w:style w:type="paragraph" w:customStyle="1" w:styleId="xl64">
    <w:name w:val="xl64"/>
    <w:basedOn w:val="Normal"/>
    <w:rsid w:val="00BA0796"/>
    <w:pPr>
      <w:spacing w:before="100" w:beforeAutospacing="1" w:after="100" w:afterAutospacing="1"/>
    </w:pPr>
    <w:rPr>
      <w:rFonts w:eastAsia="Arial Unicode MS"/>
      <w:b/>
      <w:bCs/>
      <w:color w:val="008080"/>
    </w:rPr>
  </w:style>
  <w:style w:type="paragraph" w:customStyle="1" w:styleId="xl65">
    <w:name w:val="xl65"/>
    <w:basedOn w:val="Normal"/>
    <w:rsid w:val="00BA0796"/>
    <w:pPr>
      <w:spacing w:before="100" w:beforeAutospacing="1" w:after="100" w:afterAutospacing="1"/>
    </w:pPr>
    <w:rPr>
      <w:rFonts w:eastAsia="Arial Unicode MS"/>
      <w:b/>
      <w:bCs/>
    </w:rPr>
  </w:style>
  <w:style w:type="paragraph" w:customStyle="1" w:styleId="xl66">
    <w:name w:val="xl66"/>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67">
    <w:name w:val="xl67"/>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rPr>
  </w:style>
  <w:style w:type="paragraph" w:customStyle="1" w:styleId="xl68">
    <w:name w:val="xl68"/>
    <w:basedOn w:val="Normal"/>
    <w:rsid w:val="00BA0796"/>
    <w:pPr>
      <w:pBdr>
        <w:top w:val="single" w:sz="12" w:space="0" w:color="0000FF"/>
        <w:bottom w:val="single" w:sz="12" w:space="0" w:color="0000FF"/>
        <w:right w:val="single" w:sz="8" w:space="0" w:color="FFFFFF"/>
      </w:pBdr>
      <w:spacing w:before="100" w:beforeAutospacing="1" w:after="100" w:afterAutospacing="1"/>
      <w:jc w:val="center"/>
    </w:pPr>
    <w:rPr>
      <w:rFonts w:eastAsia="Arial Unicode MS"/>
      <w:b/>
      <w:bCs/>
    </w:rPr>
  </w:style>
  <w:style w:type="paragraph" w:customStyle="1" w:styleId="xl69">
    <w:name w:val="xl69"/>
    <w:basedOn w:val="Normal"/>
    <w:rsid w:val="00BA0796"/>
    <w:pPr>
      <w:pBdr>
        <w:top w:val="single" w:sz="12" w:space="0" w:color="0000FF"/>
        <w:bottom w:val="single" w:sz="12" w:space="0" w:color="0000FF"/>
      </w:pBdr>
      <w:spacing w:before="100" w:beforeAutospacing="1" w:after="100" w:afterAutospacing="1"/>
    </w:pPr>
    <w:rPr>
      <w:rFonts w:eastAsia="Arial Unicode MS"/>
      <w:b/>
      <w:bCs/>
    </w:rPr>
  </w:style>
  <w:style w:type="paragraph" w:customStyle="1" w:styleId="xl70">
    <w:name w:val="xl70"/>
    <w:basedOn w:val="Normal"/>
    <w:rsid w:val="00BA0796"/>
    <w:pPr>
      <w:pBdr>
        <w:top w:val="single" w:sz="12" w:space="0" w:color="0000FF"/>
        <w:bottom w:val="single" w:sz="12" w:space="0" w:color="0000FF"/>
        <w:right w:val="single" w:sz="12" w:space="0" w:color="0000FF"/>
      </w:pBdr>
      <w:spacing w:before="100" w:beforeAutospacing="1" w:after="100" w:afterAutospacing="1"/>
    </w:pPr>
    <w:rPr>
      <w:rFonts w:eastAsia="Arial Unicode MS"/>
      <w:b/>
      <w:bCs/>
    </w:rPr>
  </w:style>
  <w:style w:type="paragraph" w:customStyle="1" w:styleId="xl71">
    <w:name w:val="xl71"/>
    <w:basedOn w:val="Normal"/>
    <w:rsid w:val="00BA0796"/>
    <w:pPr>
      <w:pBdr>
        <w:top w:val="single" w:sz="12" w:space="0" w:color="0000FF"/>
        <w:left w:val="single" w:sz="12" w:space="0" w:color="0000FF"/>
      </w:pBdr>
      <w:spacing w:before="100" w:beforeAutospacing="1" w:after="100" w:afterAutospacing="1"/>
    </w:pPr>
    <w:rPr>
      <w:rFonts w:eastAsia="Arial Unicode MS"/>
      <w:b/>
      <w:bCs/>
    </w:rPr>
  </w:style>
  <w:style w:type="paragraph" w:customStyle="1" w:styleId="xl72">
    <w:name w:val="xl72"/>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rPr>
  </w:style>
  <w:style w:type="paragraph" w:customStyle="1" w:styleId="xl73">
    <w:name w:val="xl73"/>
    <w:basedOn w:val="Normal"/>
    <w:rsid w:val="00BA0796"/>
    <w:pPr>
      <w:pBdr>
        <w:right w:val="single" w:sz="12" w:space="0" w:color="0000FF"/>
      </w:pBdr>
      <w:spacing w:before="100" w:beforeAutospacing="1" w:after="100" w:afterAutospacing="1"/>
      <w:jc w:val="center"/>
    </w:pPr>
    <w:rPr>
      <w:rFonts w:eastAsia="Arial Unicode MS"/>
      <w:b/>
      <w:bCs/>
    </w:rPr>
  </w:style>
  <w:style w:type="paragraph" w:customStyle="1" w:styleId="xl74">
    <w:name w:val="xl74"/>
    <w:basedOn w:val="Normal"/>
    <w:rsid w:val="00BA0796"/>
    <w:pPr>
      <w:pBdr>
        <w:top w:val="single" w:sz="12" w:space="0" w:color="0000FF"/>
        <w:left w:val="single" w:sz="12" w:space="0" w:color="0000FF"/>
        <w:bottom w:val="single" w:sz="12" w:space="0" w:color="0000FF"/>
      </w:pBdr>
      <w:spacing w:before="100" w:beforeAutospacing="1" w:after="100" w:afterAutospacing="1"/>
      <w:jc w:val="center"/>
    </w:pPr>
    <w:rPr>
      <w:rFonts w:eastAsia="Arial Unicode MS"/>
      <w:b/>
      <w:bCs/>
    </w:rPr>
  </w:style>
  <w:style w:type="paragraph" w:customStyle="1" w:styleId="xl75">
    <w:name w:val="xl75"/>
    <w:basedOn w:val="Normal"/>
    <w:rsid w:val="00BA0796"/>
    <w:pPr>
      <w:pBdr>
        <w:bottom w:val="single" w:sz="12" w:space="0" w:color="0000FF"/>
        <w:right w:val="single" w:sz="12" w:space="0" w:color="0000FF"/>
      </w:pBdr>
      <w:spacing w:before="100" w:beforeAutospacing="1" w:after="100" w:afterAutospacing="1"/>
    </w:pPr>
    <w:rPr>
      <w:rFonts w:eastAsia="Arial Unicode MS"/>
      <w:b/>
      <w:bCs/>
    </w:rPr>
  </w:style>
  <w:style w:type="paragraph" w:customStyle="1" w:styleId="xl76">
    <w:name w:val="xl76"/>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rPr>
  </w:style>
  <w:style w:type="paragraph" w:customStyle="1" w:styleId="xl77">
    <w:name w:val="xl77"/>
    <w:basedOn w:val="Normal"/>
    <w:rsid w:val="00BA0796"/>
    <w:pPr>
      <w:pBdr>
        <w:bottom w:val="single" w:sz="12" w:space="0" w:color="0000FF"/>
        <w:right w:val="single" w:sz="12" w:space="0" w:color="0000FF"/>
      </w:pBdr>
      <w:spacing w:before="100" w:beforeAutospacing="1" w:after="100" w:afterAutospacing="1"/>
      <w:jc w:val="center"/>
    </w:pPr>
    <w:rPr>
      <w:rFonts w:eastAsia="Arial Unicode MS"/>
      <w:b/>
      <w:bCs/>
    </w:rPr>
  </w:style>
  <w:style w:type="paragraph" w:customStyle="1" w:styleId="xl78">
    <w:name w:val="xl78"/>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rPr>
  </w:style>
  <w:style w:type="paragraph" w:customStyle="1" w:styleId="xl79">
    <w:name w:val="xl79"/>
    <w:basedOn w:val="Normal"/>
    <w:rsid w:val="00BA0796"/>
    <w:pPr>
      <w:spacing w:before="100" w:beforeAutospacing="1" w:after="100" w:afterAutospacing="1"/>
      <w:jc w:val="center"/>
    </w:pPr>
    <w:rPr>
      <w:rFonts w:eastAsia="Arial Unicode MS"/>
      <w:b/>
      <w:bCs/>
    </w:rPr>
  </w:style>
  <w:style w:type="paragraph" w:customStyle="1" w:styleId="xl80">
    <w:name w:val="xl80"/>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81">
    <w:name w:val="xl81"/>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82">
    <w:name w:val="xl82"/>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83">
    <w:name w:val="xl83"/>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84">
    <w:name w:val="xl84"/>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85">
    <w:name w:val="xl85"/>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86">
    <w:name w:val="xl86"/>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87">
    <w:name w:val="xl87"/>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88">
    <w:name w:val="xl88"/>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89">
    <w:name w:val="xl89"/>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90">
    <w:name w:val="xl90"/>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91">
    <w:name w:val="xl91"/>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92">
    <w:name w:val="xl92"/>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93">
    <w:name w:val="xl93"/>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94">
    <w:name w:val="xl94"/>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95">
    <w:name w:val="xl95"/>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96">
    <w:name w:val="xl96"/>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97">
    <w:name w:val="xl97"/>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98">
    <w:name w:val="xl98"/>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99">
    <w:name w:val="xl99"/>
    <w:basedOn w:val="Normal"/>
    <w:rsid w:val="00BA0796"/>
    <w:pPr>
      <w:pBdr>
        <w:left w:val="single" w:sz="12" w:space="0" w:color="0000FF"/>
        <w:right w:val="single" w:sz="12" w:space="0" w:color="0000FF"/>
      </w:pBdr>
      <w:spacing w:before="100" w:beforeAutospacing="1" w:after="100" w:afterAutospacing="1"/>
    </w:pPr>
    <w:rPr>
      <w:rFonts w:eastAsia="Arial Unicode MS"/>
      <w:b/>
      <w:bCs/>
    </w:rPr>
  </w:style>
  <w:style w:type="paragraph" w:customStyle="1" w:styleId="xl100">
    <w:name w:val="xl100"/>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01">
    <w:name w:val="xl101"/>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02">
    <w:name w:val="xl102"/>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03">
    <w:name w:val="xl103"/>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04">
    <w:name w:val="xl104"/>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05">
    <w:name w:val="xl105"/>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06">
    <w:name w:val="xl106"/>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07">
    <w:name w:val="xl107"/>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08">
    <w:name w:val="xl108"/>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09">
    <w:name w:val="xl109"/>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10">
    <w:name w:val="xl110"/>
    <w:basedOn w:val="Normal"/>
    <w:rsid w:val="00BA0796"/>
    <w:pPr>
      <w:pBdr>
        <w:top w:val="single" w:sz="12" w:space="0" w:color="0000FF"/>
        <w:left w:val="single" w:sz="12" w:space="0" w:color="0000FF"/>
        <w:bottom w:val="single" w:sz="12" w:space="0" w:color="0000FF"/>
      </w:pBdr>
      <w:spacing w:before="100" w:beforeAutospacing="1" w:after="100" w:afterAutospacing="1"/>
      <w:jc w:val="center"/>
    </w:pPr>
    <w:rPr>
      <w:rFonts w:eastAsia="Arial Unicode MS"/>
      <w:b/>
      <w:bCs/>
      <w:color w:val="008080"/>
    </w:rPr>
  </w:style>
  <w:style w:type="paragraph" w:customStyle="1" w:styleId="xl111">
    <w:name w:val="xl111"/>
    <w:basedOn w:val="Normal"/>
    <w:rsid w:val="00BA0796"/>
    <w:pPr>
      <w:pBdr>
        <w:top w:val="single" w:sz="12" w:space="0" w:color="0000FF"/>
        <w:bottom w:val="single" w:sz="12" w:space="0" w:color="0000FF"/>
      </w:pBdr>
      <w:spacing w:before="100" w:beforeAutospacing="1" w:after="100" w:afterAutospacing="1"/>
      <w:jc w:val="center"/>
    </w:pPr>
    <w:rPr>
      <w:rFonts w:eastAsia="Arial Unicode MS"/>
      <w:b/>
      <w:bCs/>
      <w:color w:val="008080"/>
    </w:rPr>
  </w:style>
  <w:style w:type="paragraph" w:customStyle="1" w:styleId="xl112">
    <w:name w:val="xl112"/>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13">
    <w:name w:val="xl113"/>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14">
    <w:name w:val="xl114"/>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15">
    <w:name w:val="xl115"/>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FF0000"/>
    </w:rPr>
  </w:style>
  <w:style w:type="paragraph" w:customStyle="1" w:styleId="xl116">
    <w:name w:val="xl116"/>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17">
    <w:name w:val="xl117"/>
    <w:basedOn w:val="Normal"/>
    <w:rsid w:val="00BA0796"/>
    <w:pPr>
      <w:pBdr>
        <w:left w:val="single" w:sz="12" w:space="0" w:color="0000FF"/>
        <w:bottom w:val="single" w:sz="12" w:space="0" w:color="0000FF"/>
      </w:pBdr>
      <w:spacing w:before="100" w:beforeAutospacing="1" w:after="100" w:afterAutospacing="1"/>
      <w:jc w:val="center"/>
    </w:pPr>
    <w:rPr>
      <w:rFonts w:eastAsia="Arial Unicode MS"/>
      <w:b/>
      <w:bCs/>
      <w:color w:val="008080"/>
    </w:rPr>
  </w:style>
  <w:style w:type="paragraph" w:customStyle="1" w:styleId="xl118">
    <w:name w:val="xl118"/>
    <w:basedOn w:val="Normal"/>
    <w:rsid w:val="00BA0796"/>
    <w:pPr>
      <w:pBdr>
        <w:bottom w:val="single" w:sz="12" w:space="0" w:color="0000FF"/>
      </w:pBdr>
      <w:spacing w:before="100" w:beforeAutospacing="1" w:after="100" w:afterAutospacing="1"/>
      <w:jc w:val="center"/>
    </w:pPr>
    <w:rPr>
      <w:rFonts w:eastAsia="Arial Unicode MS"/>
      <w:b/>
      <w:bCs/>
      <w:color w:val="008080"/>
    </w:rPr>
  </w:style>
  <w:style w:type="paragraph" w:customStyle="1" w:styleId="xl119">
    <w:name w:val="xl119"/>
    <w:basedOn w:val="Normal"/>
    <w:rsid w:val="00BA0796"/>
    <w:pPr>
      <w:pBdr>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20">
    <w:name w:val="xl120"/>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sz w:val="18"/>
      <w:szCs w:val="18"/>
    </w:rPr>
  </w:style>
  <w:style w:type="paragraph" w:customStyle="1" w:styleId="xl121">
    <w:name w:val="xl121"/>
    <w:basedOn w:val="Normal"/>
    <w:rsid w:val="00BA0796"/>
    <w:pPr>
      <w:pBdr>
        <w:top w:val="single" w:sz="12" w:space="0" w:color="0000FF"/>
        <w:bottom w:val="single" w:sz="12" w:space="0" w:color="0000FF"/>
      </w:pBdr>
      <w:spacing w:before="100" w:beforeAutospacing="1" w:after="100" w:afterAutospacing="1"/>
    </w:pPr>
    <w:rPr>
      <w:rFonts w:eastAsia="Arial Unicode MS"/>
      <w:b/>
      <w:bCs/>
    </w:rPr>
  </w:style>
  <w:style w:type="paragraph" w:customStyle="1" w:styleId="xl122">
    <w:name w:val="xl122"/>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FFFFFF"/>
    </w:rPr>
  </w:style>
  <w:style w:type="paragraph" w:customStyle="1" w:styleId="xl123">
    <w:name w:val="xl123"/>
    <w:basedOn w:val="Normal"/>
    <w:rsid w:val="00BA0796"/>
    <w:pPr>
      <w:pBdr>
        <w:left w:val="single" w:sz="12" w:space="0" w:color="0000FF"/>
        <w:bottom w:val="single" w:sz="12" w:space="0" w:color="0000FF"/>
        <w:right w:val="single" w:sz="12" w:space="0" w:color="0000FF"/>
      </w:pBdr>
      <w:spacing w:before="100" w:beforeAutospacing="1" w:after="100" w:afterAutospacing="1"/>
    </w:pPr>
    <w:rPr>
      <w:rFonts w:eastAsia="Arial Unicode MS"/>
    </w:rPr>
  </w:style>
  <w:style w:type="paragraph" w:customStyle="1" w:styleId="xl124">
    <w:name w:val="xl124"/>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25">
    <w:name w:val="xl125"/>
    <w:basedOn w:val="Normal"/>
    <w:rsid w:val="00BA0796"/>
    <w:pPr>
      <w:spacing w:before="100" w:beforeAutospacing="1" w:after="100" w:afterAutospacing="1"/>
    </w:pPr>
    <w:rPr>
      <w:rFonts w:eastAsia="Arial Unicode MS"/>
      <w:b/>
      <w:bCs/>
      <w:color w:val="000000"/>
    </w:rPr>
  </w:style>
  <w:style w:type="paragraph" w:customStyle="1" w:styleId="xl126">
    <w:name w:val="xl126"/>
    <w:basedOn w:val="Normal"/>
    <w:rsid w:val="00BA0796"/>
    <w:pPr>
      <w:spacing w:before="100" w:beforeAutospacing="1" w:after="100" w:afterAutospacing="1"/>
    </w:pPr>
    <w:rPr>
      <w:rFonts w:eastAsia="Arial Unicode MS"/>
      <w:b/>
      <w:bCs/>
    </w:rPr>
  </w:style>
  <w:style w:type="paragraph" w:customStyle="1" w:styleId="xl127">
    <w:name w:val="xl127"/>
    <w:basedOn w:val="Normal"/>
    <w:rsid w:val="00BA0796"/>
    <w:pPr>
      <w:spacing w:before="100" w:beforeAutospacing="1" w:after="100" w:afterAutospacing="1"/>
    </w:pPr>
    <w:rPr>
      <w:rFonts w:eastAsia="Arial Unicode MS"/>
      <w:b/>
      <w:bCs/>
      <w:color w:val="008080"/>
    </w:rPr>
  </w:style>
  <w:style w:type="paragraph" w:customStyle="1" w:styleId="xl128">
    <w:name w:val="xl128"/>
    <w:basedOn w:val="Normal"/>
    <w:rsid w:val="00BA0796"/>
    <w:pPr>
      <w:spacing w:before="100" w:beforeAutospacing="1" w:after="100" w:afterAutospacing="1"/>
    </w:pPr>
    <w:rPr>
      <w:rFonts w:eastAsia="Arial Unicode MS"/>
      <w:b/>
      <w:bCs/>
      <w:color w:val="008080"/>
    </w:rPr>
  </w:style>
  <w:style w:type="paragraph" w:customStyle="1" w:styleId="xl129">
    <w:name w:val="xl129"/>
    <w:basedOn w:val="Normal"/>
    <w:rsid w:val="00BA0796"/>
    <w:pPr>
      <w:spacing w:before="100" w:beforeAutospacing="1" w:after="100" w:afterAutospacing="1"/>
    </w:pPr>
    <w:rPr>
      <w:rFonts w:eastAsia="Arial Unicode MS"/>
      <w:b/>
      <w:bCs/>
      <w:color w:val="008080"/>
    </w:rPr>
  </w:style>
  <w:style w:type="paragraph" w:customStyle="1" w:styleId="xl130">
    <w:name w:val="xl130"/>
    <w:basedOn w:val="Normal"/>
    <w:rsid w:val="00BA0796"/>
    <w:pPr>
      <w:spacing w:before="100" w:beforeAutospacing="1" w:after="100" w:afterAutospacing="1"/>
    </w:pPr>
    <w:rPr>
      <w:rFonts w:eastAsia="Arial Unicode MS"/>
      <w:b/>
      <w:bCs/>
      <w:color w:val="008080"/>
    </w:rPr>
  </w:style>
  <w:style w:type="paragraph" w:customStyle="1" w:styleId="xl131">
    <w:name w:val="xl131"/>
    <w:basedOn w:val="Normal"/>
    <w:rsid w:val="00BA0796"/>
    <w:pPr>
      <w:spacing w:before="100" w:beforeAutospacing="1" w:after="100" w:afterAutospacing="1"/>
    </w:pPr>
    <w:rPr>
      <w:rFonts w:eastAsia="Arial Unicode MS"/>
      <w:b/>
      <w:bCs/>
      <w:color w:val="008080"/>
    </w:rPr>
  </w:style>
  <w:style w:type="paragraph" w:customStyle="1" w:styleId="xl132">
    <w:name w:val="xl132"/>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rPr>
  </w:style>
  <w:style w:type="paragraph" w:customStyle="1" w:styleId="xl133">
    <w:name w:val="xl133"/>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34">
    <w:name w:val="xl134"/>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35">
    <w:name w:val="xl135"/>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36">
    <w:name w:val="xl136"/>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37">
    <w:name w:val="xl137"/>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38">
    <w:name w:val="xl138"/>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FF0000"/>
    </w:rPr>
  </w:style>
  <w:style w:type="paragraph" w:customStyle="1" w:styleId="xl139">
    <w:name w:val="xl139"/>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40">
    <w:name w:val="xl140"/>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rPr>
  </w:style>
  <w:style w:type="paragraph" w:customStyle="1" w:styleId="xl141">
    <w:name w:val="xl141"/>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42">
    <w:name w:val="xl142"/>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43">
    <w:name w:val="xl143"/>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44">
    <w:name w:val="xl144"/>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45">
    <w:name w:val="xl145"/>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46">
    <w:name w:val="xl146"/>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47">
    <w:name w:val="xl147"/>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rPr>
  </w:style>
  <w:style w:type="paragraph" w:customStyle="1" w:styleId="xl148">
    <w:name w:val="xl148"/>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49">
    <w:name w:val="xl149"/>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50">
    <w:name w:val="xl150"/>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51">
    <w:name w:val="xl151"/>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52">
    <w:name w:val="xl152"/>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53">
    <w:name w:val="xl153"/>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54">
    <w:name w:val="xl154"/>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rPr>
  </w:style>
  <w:style w:type="paragraph" w:customStyle="1" w:styleId="xl155">
    <w:name w:val="xl155"/>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56">
    <w:name w:val="xl156"/>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57">
    <w:name w:val="xl157"/>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58">
    <w:name w:val="xl158"/>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59">
    <w:name w:val="xl159"/>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60">
    <w:name w:val="xl160"/>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61">
    <w:name w:val="xl161"/>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62">
    <w:name w:val="xl162"/>
    <w:basedOn w:val="Normal"/>
    <w:rsid w:val="00BA0796"/>
    <w:pPr>
      <w:pBdr>
        <w:top w:val="single" w:sz="12" w:space="0" w:color="0000FF"/>
        <w:left w:val="single" w:sz="12" w:space="0" w:color="0000FF"/>
      </w:pBdr>
      <w:spacing w:before="100" w:beforeAutospacing="1" w:after="100" w:afterAutospacing="1"/>
      <w:jc w:val="center"/>
    </w:pPr>
    <w:rPr>
      <w:rFonts w:eastAsia="Arial Unicode MS"/>
      <w:b/>
      <w:bCs/>
    </w:rPr>
  </w:style>
  <w:style w:type="paragraph" w:customStyle="1" w:styleId="xl163">
    <w:name w:val="xl163"/>
    <w:basedOn w:val="Normal"/>
    <w:rsid w:val="00BA0796"/>
    <w:pPr>
      <w:pBdr>
        <w:left w:val="single" w:sz="12" w:space="0" w:color="0000FF"/>
        <w:bottom w:val="single" w:sz="12" w:space="0" w:color="0000FF"/>
      </w:pBdr>
      <w:spacing w:before="100" w:beforeAutospacing="1" w:after="100" w:afterAutospacing="1"/>
      <w:jc w:val="center"/>
    </w:pPr>
    <w:rPr>
      <w:rFonts w:eastAsia="Arial Unicode MS"/>
      <w:b/>
      <w:bCs/>
    </w:rPr>
  </w:style>
  <w:style w:type="paragraph" w:customStyle="1" w:styleId="xl164">
    <w:name w:val="xl164"/>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65">
    <w:name w:val="xl165"/>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rPr>
  </w:style>
  <w:style w:type="paragraph" w:customStyle="1" w:styleId="xl166">
    <w:name w:val="xl166"/>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67">
    <w:name w:val="xl167"/>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68">
    <w:name w:val="xl168"/>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69">
    <w:name w:val="xl169"/>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70">
    <w:name w:val="xl170"/>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71">
    <w:name w:val="xl171"/>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72">
    <w:name w:val="xl172"/>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73">
    <w:name w:val="xl173"/>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74">
    <w:name w:val="xl174"/>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75">
    <w:name w:val="xl175"/>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76">
    <w:name w:val="xl176"/>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77">
    <w:name w:val="xl177"/>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78">
    <w:name w:val="xl178"/>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color w:val="FFFFFF"/>
    </w:rPr>
  </w:style>
  <w:style w:type="paragraph" w:customStyle="1" w:styleId="xl179">
    <w:name w:val="xl179"/>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80">
    <w:name w:val="xl180"/>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81">
    <w:name w:val="xl181"/>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82">
    <w:name w:val="xl182"/>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83">
    <w:name w:val="xl183"/>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84">
    <w:name w:val="xl184"/>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85">
    <w:name w:val="xl185"/>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FF0000"/>
    </w:rPr>
  </w:style>
  <w:style w:type="paragraph" w:customStyle="1" w:styleId="xl186">
    <w:name w:val="xl186"/>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87">
    <w:name w:val="xl187"/>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88">
    <w:name w:val="xl188"/>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89">
    <w:name w:val="xl189"/>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90">
    <w:name w:val="xl190"/>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91">
    <w:name w:val="xl191"/>
    <w:basedOn w:val="Normal"/>
    <w:rsid w:val="00BA0796"/>
    <w:pPr>
      <w:pBdr>
        <w:top w:val="single" w:sz="12" w:space="0" w:color="0000FF"/>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92">
    <w:name w:val="xl192"/>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93">
    <w:name w:val="xl193"/>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94">
    <w:name w:val="xl194"/>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95">
    <w:name w:val="xl195"/>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96">
    <w:name w:val="xl196"/>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97">
    <w:name w:val="xl197"/>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98">
    <w:name w:val="xl198"/>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199">
    <w:name w:val="xl199"/>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200">
    <w:name w:val="xl200"/>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201">
    <w:name w:val="xl201"/>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202">
    <w:name w:val="xl202"/>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203">
    <w:name w:val="xl203"/>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204">
    <w:name w:val="xl204"/>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205">
    <w:name w:val="xl205"/>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206">
    <w:name w:val="xl206"/>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207">
    <w:name w:val="xl207"/>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208">
    <w:name w:val="xl208"/>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209">
    <w:name w:val="xl209"/>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210">
    <w:name w:val="xl210"/>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color w:val="008080"/>
    </w:rPr>
  </w:style>
  <w:style w:type="paragraph" w:customStyle="1" w:styleId="xl211">
    <w:name w:val="xl211"/>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rPr>
  </w:style>
  <w:style w:type="paragraph" w:customStyle="1" w:styleId="xl212">
    <w:name w:val="xl212"/>
    <w:basedOn w:val="Normal"/>
    <w:rsid w:val="00BA0796"/>
    <w:pPr>
      <w:pBdr>
        <w:left w:val="single" w:sz="12" w:space="0" w:color="0000FF"/>
        <w:bottom w:val="single" w:sz="12" w:space="0" w:color="0000FF"/>
        <w:right w:val="single" w:sz="12" w:space="0" w:color="0000FF"/>
      </w:pBdr>
      <w:spacing w:before="100" w:beforeAutospacing="1" w:after="100" w:afterAutospacing="1"/>
    </w:pPr>
    <w:rPr>
      <w:rFonts w:eastAsia="Arial Unicode MS"/>
    </w:rPr>
  </w:style>
  <w:style w:type="paragraph" w:customStyle="1" w:styleId="xl213">
    <w:name w:val="xl213"/>
    <w:basedOn w:val="Normal"/>
    <w:rsid w:val="00BA0796"/>
    <w:pPr>
      <w:pBdr>
        <w:left w:val="single" w:sz="12" w:space="0" w:color="0000FF"/>
        <w:bottom w:val="single" w:sz="12" w:space="0" w:color="0000FF"/>
        <w:right w:val="single" w:sz="12" w:space="0" w:color="0000FF"/>
      </w:pBdr>
      <w:spacing w:before="100" w:beforeAutospacing="1" w:after="100" w:afterAutospacing="1"/>
      <w:jc w:val="center"/>
    </w:pPr>
    <w:rPr>
      <w:rFonts w:eastAsia="Arial Unicode MS"/>
      <w:b/>
      <w:bCs/>
      <w:sz w:val="12"/>
      <w:szCs w:val="12"/>
    </w:rPr>
  </w:style>
  <w:style w:type="paragraph" w:customStyle="1" w:styleId="xl214">
    <w:name w:val="xl214"/>
    <w:basedOn w:val="Normal"/>
    <w:rsid w:val="00BA0796"/>
    <w:pPr>
      <w:pBdr>
        <w:top w:val="single" w:sz="12" w:space="0" w:color="0000FF"/>
        <w:left w:val="single" w:sz="12" w:space="0" w:color="0000FF"/>
      </w:pBdr>
      <w:spacing w:before="100" w:beforeAutospacing="1" w:after="100" w:afterAutospacing="1"/>
      <w:jc w:val="center"/>
    </w:pPr>
    <w:rPr>
      <w:rFonts w:eastAsia="Arial Unicode MS"/>
      <w:b/>
      <w:bCs/>
    </w:rPr>
  </w:style>
  <w:style w:type="paragraph" w:customStyle="1" w:styleId="xl215">
    <w:name w:val="xl215"/>
    <w:basedOn w:val="Normal"/>
    <w:rsid w:val="00BA0796"/>
    <w:pPr>
      <w:pBdr>
        <w:top w:val="single" w:sz="12" w:space="0" w:color="0000FF"/>
        <w:left w:val="single" w:sz="12" w:space="0" w:color="0000FF"/>
        <w:right w:val="single" w:sz="12" w:space="0" w:color="0000FF"/>
      </w:pBdr>
      <w:spacing w:before="100" w:beforeAutospacing="1" w:after="100" w:afterAutospacing="1"/>
      <w:jc w:val="center"/>
    </w:pPr>
    <w:rPr>
      <w:rFonts w:eastAsia="Arial Unicode MS"/>
      <w:b/>
      <w:bCs/>
      <w:sz w:val="16"/>
      <w:szCs w:val="16"/>
    </w:rPr>
  </w:style>
  <w:style w:type="paragraph" w:customStyle="1" w:styleId="xl216">
    <w:name w:val="xl216"/>
    <w:basedOn w:val="Normal"/>
    <w:rsid w:val="00BA0796"/>
    <w:pPr>
      <w:pBdr>
        <w:left w:val="single" w:sz="12" w:space="0" w:color="0000FF"/>
        <w:right w:val="single" w:sz="12" w:space="0" w:color="0000FF"/>
      </w:pBdr>
      <w:spacing w:before="100" w:beforeAutospacing="1" w:after="100" w:afterAutospacing="1"/>
      <w:jc w:val="center"/>
    </w:pPr>
    <w:rPr>
      <w:rFonts w:eastAsia="Arial Unicode MS"/>
      <w:b/>
      <w:bCs/>
      <w:sz w:val="16"/>
      <w:szCs w:val="16"/>
    </w:rPr>
  </w:style>
  <w:style w:type="paragraph" w:customStyle="1" w:styleId="Cabealho0">
    <w:name w:val="Cabeħalho"/>
    <w:basedOn w:val="Normal"/>
    <w:rsid w:val="00BA0796"/>
    <w:pPr>
      <w:tabs>
        <w:tab w:val="left" w:pos="0"/>
        <w:tab w:val="center" w:pos="4420"/>
        <w:tab w:val="right" w:pos="8838"/>
      </w:tabs>
    </w:pPr>
    <w:rPr>
      <w:szCs w:val="20"/>
      <w:lang w:val="en-US"/>
    </w:rPr>
  </w:style>
  <w:style w:type="paragraph" w:styleId="Ttulo">
    <w:name w:val="Title"/>
    <w:basedOn w:val="Normal"/>
    <w:link w:val="TtuloChar"/>
    <w:qFormat/>
    <w:rsid w:val="00BA0796"/>
    <w:pPr>
      <w:jc w:val="center"/>
    </w:pPr>
    <w:rPr>
      <w:rFonts w:ascii="Arial" w:hAnsi="Arial"/>
      <w:b/>
      <w:szCs w:val="20"/>
    </w:rPr>
  </w:style>
  <w:style w:type="character" w:styleId="Refdecomentrio">
    <w:name w:val="annotation reference"/>
    <w:semiHidden/>
    <w:rsid w:val="00BA0796"/>
    <w:rPr>
      <w:sz w:val="16"/>
      <w:szCs w:val="16"/>
    </w:rPr>
  </w:style>
  <w:style w:type="paragraph" w:styleId="Textodecomentrio">
    <w:name w:val="annotation text"/>
    <w:basedOn w:val="Normal"/>
    <w:link w:val="TextodecomentrioChar"/>
    <w:semiHidden/>
    <w:rsid w:val="00BA0796"/>
    <w:rPr>
      <w:b/>
      <w:bCs/>
      <w:color w:val="000000"/>
      <w:sz w:val="20"/>
      <w:szCs w:val="20"/>
    </w:rPr>
  </w:style>
  <w:style w:type="paragraph" w:styleId="Textodebalo">
    <w:name w:val="Balloon Text"/>
    <w:basedOn w:val="Normal"/>
    <w:semiHidden/>
    <w:rsid w:val="00BA0796"/>
    <w:rPr>
      <w:rFonts w:ascii="Tahoma" w:hAnsi="Tahoma" w:cs="Tahoma"/>
      <w:sz w:val="16"/>
      <w:szCs w:val="16"/>
    </w:rPr>
  </w:style>
  <w:style w:type="table" w:styleId="Tabelacomgrade">
    <w:name w:val="Table Grid"/>
    <w:basedOn w:val="Tabelanormal"/>
    <w:rsid w:val="005F34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merodepgina">
    <w:name w:val="page number"/>
    <w:basedOn w:val="Fontepargpadro"/>
    <w:rsid w:val="00A327D9"/>
  </w:style>
  <w:style w:type="table" w:styleId="Tabelaclssica1">
    <w:name w:val="Table Classic 1"/>
    <w:basedOn w:val="Tabelanormal"/>
    <w:rsid w:val="00FF306C"/>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clssica2">
    <w:name w:val="Table Classic 2"/>
    <w:basedOn w:val="Tabelanormal"/>
    <w:rsid w:val="00FF306C"/>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clssica3">
    <w:name w:val="Table Classic 3"/>
    <w:basedOn w:val="Tabelanormal"/>
    <w:rsid w:val="00FF306C"/>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character" w:customStyle="1" w:styleId="Ttulo7Char">
    <w:name w:val="Título 7 Char"/>
    <w:link w:val="Ttulo7"/>
    <w:semiHidden/>
    <w:rsid w:val="0066774D"/>
    <w:rPr>
      <w:rFonts w:ascii="Calibri" w:eastAsia="Times New Roman" w:hAnsi="Calibri" w:cs="Times New Roman"/>
      <w:sz w:val="24"/>
      <w:szCs w:val="24"/>
    </w:rPr>
  </w:style>
  <w:style w:type="paragraph" w:customStyle="1" w:styleId="Item">
    <w:name w:val="Item"/>
    <w:basedOn w:val="Normal"/>
    <w:rsid w:val="0024553B"/>
    <w:pPr>
      <w:overflowPunct w:val="0"/>
      <w:autoSpaceDE w:val="0"/>
      <w:autoSpaceDN w:val="0"/>
      <w:adjustRightInd w:val="0"/>
      <w:spacing w:before="480"/>
    </w:pPr>
    <w:rPr>
      <w:rFonts w:ascii="Arial" w:hAnsi="Arial"/>
      <w:b/>
      <w:szCs w:val="20"/>
    </w:rPr>
  </w:style>
  <w:style w:type="paragraph" w:customStyle="1" w:styleId="texto1">
    <w:name w:val="texto1"/>
    <w:basedOn w:val="Sumrio1"/>
    <w:rsid w:val="0024553B"/>
    <w:pPr>
      <w:tabs>
        <w:tab w:val="right" w:leader="dot" w:pos="9345"/>
      </w:tabs>
      <w:spacing w:before="60" w:after="60" w:line="360" w:lineRule="auto"/>
    </w:pPr>
    <w:rPr>
      <w:rFonts w:ascii="Arial" w:hAnsi="Arial"/>
      <w:bCs/>
    </w:rPr>
  </w:style>
  <w:style w:type="paragraph" w:styleId="Sumrio1">
    <w:name w:val="toc 1"/>
    <w:basedOn w:val="Normal"/>
    <w:next w:val="Normal"/>
    <w:autoRedefine/>
    <w:rsid w:val="0024553B"/>
  </w:style>
  <w:style w:type="character" w:customStyle="1" w:styleId="Ttulo6Char">
    <w:name w:val="Título 6 Char"/>
    <w:aliases w:val="H6 Char,PIM 6 Char"/>
    <w:link w:val="Ttulo6"/>
    <w:rsid w:val="00B554F1"/>
    <w:rPr>
      <w:b/>
      <w:bCs/>
      <w:sz w:val="28"/>
      <w:szCs w:val="24"/>
    </w:rPr>
  </w:style>
  <w:style w:type="character" w:customStyle="1" w:styleId="CabealhoChar">
    <w:name w:val="Cabeçalho Char"/>
    <w:basedOn w:val="Fontepargpadro"/>
    <w:link w:val="Cabealho"/>
    <w:uiPriority w:val="99"/>
    <w:rsid w:val="00B554F1"/>
  </w:style>
  <w:style w:type="character" w:customStyle="1" w:styleId="TtuloChar">
    <w:name w:val="Título Char"/>
    <w:link w:val="Ttulo"/>
    <w:rsid w:val="00B554F1"/>
    <w:rPr>
      <w:rFonts w:ascii="Arial" w:hAnsi="Arial"/>
      <w:b/>
      <w:sz w:val="24"/>
    </w:rPr>
  </w:style>
  <w:style w:type="paragraph" w:customStyle="1" w:styleId="ListaColorida-nfase11">
    <w:name w:val="Lista Colorida - Ênfase 11"/>
    <w:basedOn w:val="Normal"/>
    <w:uiPriority w:val="34"/>
    <w:qFormat/>
    <w:rsid w:val="00913B93"/>
    <w:pPr>
      <w:ind w:left="720"/>
      <w:contextualSpacing/>
    </w:pPr>
  </w:style>
  <w:style w:type="paragraph" w:styleId="Assuntodocomentrio">
    <w:name w:val="annotation subject"/>
    <w:basedOn w:val="Textodecomentrio"/>
    <w:next w:val="Textodecomentrio"/>
    <w:link w:val="AssuntodocomentrioChar"/>
    <w:rsid w:val="00837F18"/>
    <w:rPr>
      <w:color w:val="auto"/>
    </w:rPr>
  </w:style>
  <w:style w:type="character" w:customStyle="1" w:styleId="TextodecomentrioChar">
    <w:name w:val="Texto de comentário Char"/>
    <w:link w:val="Textodecomentrio"/>
    <w:semiHidden/>
    <w:rsid w:val="00837F18"/>
    <w:rPr>
      <w:b/>
      <w:bCs/>
      <w:color w:val="000000"/>
    </w:rPr>
  </w:style>
  <w:style w:type="character" w:customStyle="1" w:styleId="AssuntodocomentrioChar">
    <w:name w:val="Assunto do comentário Char"/>
    <w:basedOn w:val="TextodecomentrioChar"/>
    <w:link w:val="Assuntodocomentrio"/>
    <w:rsid w:val="00837F18"/>
    <w:rPr>
      <w:b/>
      <w:bCs/>
      <w:color w:val="000000"/>
    </w:rPr>
  </w:style>
  <w:style w:type="paragraph" w:styleId="MapadoDocumento">
    <w:name w:val="Document Map"/>
    <w:basedOn w:val="Normal"/>
    <w:link w:val="MapadoDocumentoChar"/>
    <w:rsid w:val="00D0764C"/>
    <w:rPr>
      <w:rFonts w:ascii="Tahoma" w:hAnsi="Tahoma"/>
      <w:sz w:val="16"/>
      <w:szCs w:val="16"/>
    </w:rPr>
  </w:style>
  <w:style w:type="character" w:customStyle="1" w:styleId="MapadoDocumentoChar">
    <w:name w:val="Mapa do Documento Char"/>
    <w:link w:val="MapadoDocumento"/>
    <w:rsid w:val="00D076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7093855">
      <w:bodyDiv w:val="1"/>
      <w:marLeft w:val="0"/>
      <w:marRight w:val="0"/>
      <w:marTop w:val="0"/>
      <w:marBottom w:val="0"/>
      <w:divBdr>
        <w:top w:val="none" w:sz="0" w:space="0" w:color="auto"/>
        <w:left w:val="none" w:sz="0" w:space="0" w:color="auto"/>
        <w:bottom w:val="none" w:sz="0" w:space="0" w:color="auto"/>
        <w:right w:val="none" w:sz="0" w:space="0" w:color="auto"/>
      </w:divBdr>
      <w:divsChild>
        <w:div w:id="283461779">
          <w:marLeft w:val="120"/>
          <w:marRight w:val="120"/>
          <w:marTop w:val="120"/>
          <w:marBottom w:val="120"/>
          <w:divBdr>
            <w:top w:val="none" w:sz="0" w:space="0" w:color="auto"/>
            <w:left w:val="none" w:sz="0" w:space="0" w:color="auto"/>
            <w:bottom w:val="none" w:sz="0" w:space="0" w:color="auto"/>
            <w:right w:val="none" w:sz="0" w:space="0" w:color="auto"/>
          </w:divBdr>
          <w:divsChild>
            <w:div w:id="4194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476219">
      <w:bodyDiv w:val="1"/>
      <w:marLeft w:val="0"/>
      <w:marRight w:val="0"/>
      <w:marTop w:val="0"/>
      <w:marBottom w:val="0"/>
      <w:divBdr>
        <w:top w:val="none" w:sz="0" w:space="0" w:color="auto"/>
        <w:left w:val="none" w:sz="0" w:space="0" w:color="auto"/>
        <w:bottom w:val="none" w:sz="0" w:space="0" w:color="auto"/>
        <w:right w:val="none" w:sz="0" w:space="0" w:color="auto"/>
      </w:divBdr>
      <w:divsChild>
        <w:div w:id="176045800">
          <w:marLeft w:val="120"/>
          <w:marRight w:val="120"/>
          <w:marTop w:val="120"/>
          <w:marBottom w:val="120"/>
          <w:divBdr>
            <w:top w:val="none" w:sz="0" w:space="0" w:color="auto"/>
            <w:left w:val="none" w:sz="0" w:space="0" w:color="auto"/>
            <w:bottom w:val="none" w:sz="0" w:space="0" w:color="auto"/>
            <w:right w:val="none" w:sz="0" w:space="0" w:color="auto"/>
          </w:divBdr>
          <w:divsChild>
            <w:div w:id="162438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1E892D-0F3F-4266-B166-A23E73ACD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6719</Words>
  <Characters>36285</Characters>
  <Application>Microsoft Office Word</Application>
  <DocSecurity>0</DocSecurity>
  <Lines>302</Lines>
  <Paragraphs>85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TERMO DE REFERÊNCIA</vt:lpstr>
      <vt:lpstr>TERMO DE REFERÊNCIA</vt:lpstr>
    </vt:vector>
  </TitlesOfParts>
  <Company>Polícia Federal</Company>
  <LinksUpToDate>false</LinksUpToDate>
  <CharactersWithSpaces>42919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TERMO DE REFERÊNCIA</dc:title>
  <dc:creator>antonio.acma</dc:creator>
  <cp:lastModifiedBy>Deilson Pires Cavalcante</cp:lastModifiedBy>
  <cp:revision>2</cp:revision>
  <cp:lastPrinted>2014-05-07T23:02:00Z</cp:lastPrinted>
  <dcterms:created xsi:type="dcterms:W3CDTF">2014-05-16T15:27:00Z</dcterms:created>
  <dcterms:modified xsi:type="dcterms:W3CDTF">2014-05-16T15:27:00Z</dcterms:modified>
</cp:coreProperties>
</file>